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8F" w:rsidRPr="00523E5D" w:rsidRDefault="003B1488" w:rsidP="00292BFF">
      <w:pPr>
        <w:jc w:val="center"/>
        <w:rPr>
          <w:rFonts w:ascii="Palatino Linotype" w:hAnsi="Palatino Linotype"/>
          <w:b/>
          <w:sz w:val="32"/>
          <w:szCs w:val="24"/>
        </w:rPr>
      </w:pPr>
      <w:r w:rsidRPr="00523E5D">
        <w:rPr>
          <w:rFonts w:ascii="Palatino Linotype" w:hAnsi="Palatino Linotype"/>
          <w:b/>
          <w:szCs w:val="24"/>
        </w:rPr>
        <w:t xml:space="preserve"> </w:t>
      </w:r>
      <w:r w:rsidR="001D7834" w:rsidRPr="00523E5D">
        <w:rPr>
          <w:rFonts w:ascii="Palatino Linotype" w:hAnsi="Palatino Linotype"/>
          <w:b/>
          <w:sz w:val="32"/>
          <w:szCs w:val="24"/>
        </w:rPr>
        <w:t>OFFICE FOR DIVINE WORSHIP</w:t>
      </w:r>
    </w:p>
    <w:p w:rsidR="007D568F" w:rsidRPr="00523E5D" w:rsidRDefault="007D2D44" w:rsidP="00292BFF">
      <w:pPr>
        <w:jc w:val="center"/>
        <w:rPr>
          <w:rFonts w:ascii="Palatino Linotype" w:hAnsi="Palatino Linotype"/>
          <w:b/>
          <w:sz w:val="32"/>
          <w:szCs w:val="24"/>
        </w:rPr>
      </w:pPr>
      <w:r w:rsidRPr="00523E5D">
        <w:rPr>
          <w:rFonts w:ascii="Palatino Linotype" w:hAnsi="Palatino Linotype"/>
          <w:b/>
          <w:sz w:val="32"/>
          <w:szCs w:val="24"/>
        </w:rPr>
        <w:t>October</w:t>
      </w:r>
      <w:r w:rsidR="00EC1243" w:rsidRPr="00523E5D">
        <w:rPr>
          <w:rFonts w:ascii="Palatino Linotype" w:hAnsi="Palatino Linotype"/>
          <w:b/>
          <w:sz w:val="32"/>
          <w:szCs w:val="24"/>
        </w:rPr>
        <w:t xml:space="preserve"> 201</w:t>
      </w:r>
      <w:r w:rsidR="00CA0447" w:rsidRPr="00523E5D">
        <w:rPr>
          <w:rFonts w:ascii="Palatino Linotype" w:hAnsi="Palatino Linotype"/>
          <w:b/>
          <w:sz w:val="32"/>
          <w:szCs w:val="24"/>
        </w:rPr>
        <w:t>6</w:t>
      </w:r>
    </w:p>
    <w:p w:rsidR="007D568F" w:rsidRPr="00523E5D" w:rsidRDefault="007D568F" w:rsidP="001C7799">
      <w:pPr>
        <w:jc w:val="center"/>
        <w:rPr>
          <w:rFonts w:ascii="Palatino Linotype" w:hAnsi="Palatino Linotype"/>
          <w:szCs w:val="24"/>
        </w:rPr>
      </w:pPr>
    </w:p>
    <w:p w:rsidR="00FC5C92" w:rsidRPr="00523E5D" w:rsidRDefault="006E6389" w:rsidP="006E6389">
      <w:pPr>
        <w:jc w:val="center"/>
        <w:rPr>
          <w:rFonts w:ascii="Palatino Linotype" w:hAnsi="Palatino Linotype"/>
          <w:b/>
          <w:szCs w:val="24"/>
        </w:rPr>
      </w:pPr>
      <w:r w:rsidRPr="00523E5D">
        <w:rPr>
          <w:rFonts w:ascii="Palatino Linotype" w:hAnsi="Palatino Linotype"/>
          <w:b/>
          <w:szCs w:val="24"/>
        </w:rPr>
        <w:t>Website for the Office for Divine Worship</w:t>
      </w:r>
    </w:p>
    <w:p w:rsidR="00FC5C92" w:rsidRPr="00523E5D" w:rsidRDefault="00FC5C92" w:rsidP="00FC5C92">
      <w:pPr>
        <w:autoSpaceDE w:val="0"/>
        <w:autoSpaceDN w:val="0"/>
        <w:adjustRightInd w:val="0"/>
        <w:jc w:val="center"/>
        <w:rPr>
          <w:rFonts w:ascii="Palatino Linotype" w:hAnsi="Palatino Linotype"/>
          <w:b/>
          <w:szCs w:val="24"/>
        </w:rPr>
      </w:pPr>
      <w:r w:rsidRPr="00523E5D">
        <w:rPr>
          <w:rFonts w:ascii="Palatino Linotype" w:hAnsi="Palatino Linotype"/>
          <w:b/>
          <w:szCs w:val="24"/>
        </w:rPr>
        <w:t>Website:</w:t>
      </w:r>
      <w:r w:rsidR="006D09AD" w:rsidRPr="00523E5D">
        <w:rPr>
          <w:rFonts w:ascii="Palatino Linotype" w:hAnsi="Palatino Linotype"/>
          <w:b/>
          <w:szCs w:val="24"/>
        </w:rPr>
        <w:t xml:space="preserve"> </w:t>
      </w:r>
      <w:hyperlink r:id="rId7" w:history="1">
        <w:r w:rsidRPr="00523E5D">
          <w:rPr>
            <w:rStyle w:val="Hyperlink"/>
            <w:rFonts w:ascii="Palatino Linotype" w:hAnsi="Palatino Linotype"/>
            <w:b/>
            <w:szCs w:val="24"/>
          </w:rPr>
          <w:t>www.odwphiladelphia.org</w:t>
        </w:r>
      </w:hyperlink>
      <w:r w:rsidRPr="00523E5D">
        <w:rPr>
          <w:rFonts w:ascii="Palatino Linotype" w:hAnsi="Palatino Linotype"/>
          <w:b/>
          <w:szCs w:val="24"/>
        </w:rPr>
        <w:t xml:space="preserve"> </w:t>
      </w:r>
    </w:p>
    <w:p w:rsidR="00FC5C92" w:rsidRPr="00523E5D" w:rsidRDefault="00FC5C92" w:rsidP="001C7799">
      <w:pPr>
        <w:jc w:val="center"/>
        <w:rPr>
          <w:rFonts w:ascii="Palatino Linotype" w:hAnsi="Palatino Linotype"/>
          <w:szCs w:val="24"/>
        </w:rPr>
      </w:pPr>
    </w:p>
    <w:p w:rsidR="007D568F" w:rsidRPr="00523E5D" w:rsidRDefault="007D568F" w:rsidP="00292BFF">
      <w:pPr>
        <w:jc w:val="center"/>
        <w:rPr>
          <w:rFonts w:ascii="Palatino Linotype" w:hAnsi="Palatino Linotype"/>
          <w:b/>
          <w:szCs w:val="24"/>
        </w:rPr>
      </w:pPr>
      <w:r w:rsidRPr="00523E5D">
        <w:rPr>
          <w:rFonts w:ascii="Palatino Linotype" w:hAnsi="Palatino Linotype"/>
          <w:b/>
          <w:szCs w:val="24"/>
        </w:rPr>
        <w:t>Contact information for the Office for Divine Worship</w:t>
      </w:r>
    </w:p>
    <w:p w:rsidR="007D568F" w:rsidRPr="00523E5D" w:rsidRDefault="00CA0447" w:rsidP="00292BFF">
      <w:pPr>
        <w:jc w:val="center"/>
        <w:rPr>
          <w:rFonts w:ascii="Palatino Linotype" w:hAnsi="Palatino Linotype"/>
          <w:szCs w:val="24"/>
        </w:rPr>
      </w:pPr>
      <w:r w:rsidRPr="00523E5D">
        <w:rPr>
          <w:rFonts w:ascii="Palatino Linotype" w:hAnsi="Palatino Linotype"/>
          <w:szCs w:val="24"/>
        </w:rPr>
        <w:t xml:space="preserve">Phone: </w:t>
      </w:r>
      <w:r w:rsidR="007D568F" w:rsidRPr="00523E5D">
        <w:rPr>
          <w:rFonts w:ascii="Palatino Linotype" w:hAnsi="Palatino Linotype"/>
          <w:szCs w:val="24"/>
        </w:rPr>
        <w:t>215-587-3537</w:t>
      </w:r>
    </w:p>
    <w:p w:rsidR="000B0E4E" w:rsidRPr="00523E5D" w:rsidRDefault="007D568F" w:rsidP="00292BFF">
      <w:pPr>
        <w:jc w:val="center"/>
        <w:rPr>
          <w:rStyle w:val="Hyperlink"/>
          <w:rFonts w:ascii="Palatino Linotype" w:hAnsi="Palatino Linotype"/>
          <w:szCs w:val="24"/>
        </w:rPr>
      </w:pPr>
      <w:r w:rsidRPr="00523E5D">
        <w:rPr>
          <w:rFonts w:ascii="Palatino Linotype" w:hAnsi="Palatino Linotype"/>
          <w:szCs w:val="24"/>
        </w:rPr>
        <w:t>Email:</w:t>
      </w:r>
      <w:r w:rsidRPr="00523E5D">
        <w:rPr>
          <w:rFonts w:ascii="Palatino Linotype" w:hAnsi="Palatino Linotype"/>
          <w:szCs w:val="24"/>
        </w:rPr>
        <w:tab/>
      </w:r>
      <w:hyperlink r:id="rId8" w:history="1">
        <w:r w:rsidR="00B60258" w:rsidRPr="00523E5D">
          <w:rPr>
            <w:rStyle w:val="Hyperlink"/>
            <w:rFonts w:ascii="Palatino Linotype" w:hAnsi="Palatino Linotype"/>
            <w:szCs w:val="24"/>
          </w:rPr>
          <w:t>worship@archphila.org</w:t>
        </w:r>
      </w:hyperlink>
    </w:p>
    <w:p w:rsidR="00E94605" w:rsidRPr="00523E5D" w:rsidRDefault="00E94605" w:rsidP="00292BFF">
      <w:pPr>
        <w:jc w:val="center"/>
        <w:rPr>
          <w:rStyle w:val="Hyperlink"/>
          <w:rFonts w:ascii="Palatino Linotype" w:hAnsi="Palatino Linotype"/>
          <w:szCs w:val="24"/>
        </w:rPr>
      </w:pPr>
    </w:p>
    <w:p w:rsidR="007D568F" w:rsidRPr="00523E5D" w:rsidRDefault="007D568F" w:rsidP="00292BFF">
      <w:pPr>
        <w:jc w:val="center"/>
        <w:rPr>
          <w:rFonts w:ascii="Palatino Linotype" w:hAnsi="Palatino Linotype"/>
          <w:szCs w:val="24"/>
        </w:rPr>
      </w:pPr>
      <w:r w:rsidRPr="00523E5D">
        <w:rPr>
          <w:rFonts w:ascii="Palatino Linotype" w:hAnsi="Palatino Linotype"/>
          <w:szCs w:val="24"/>
        </w:rPr>
        <w:t>Reverend Gerald Dennis Gill, Director</w:t>
      </w:r>
    </w:p>
    <w:p w:rsidR="00292BFF" w:rsidRPr="00523E5D" w:rsidRDefault="00E26087" w:rsidP="00EE28C4">
      <w:pPr>
        <w:autoSpaceDE w:val="0"/>
        <w:autoSpaceDN w:val="0"/>
        <w:adjustRightInd w:val="0"/>
        <w:jc w:val="center"/>
        <w:rPr>
          <w:rStyle w:val="Hyperlink"/>
          <w:rFonts w:ascii="Palatino Linotype" w:hAnsi="Palatino Linotype"/>
          <w:szCs w:val="24"/>
        </w:rPr>
      </w:pPr>
      <w:hyperlink r:id="rId9" w:history="1">
        <w:r w:rsidR="007D568F" w:rsidRPr="00523E5D">
          <w:rPr>
            <w:rStyle w:val="Hyperlink"/>
            <w:rFonts w:ascii="Palatino Linotype" w:hAnsi="Palatino Linotype"/>
            <w:szCs w:val="24"/>
          </w:rPr>
          <w:t>fr.dgill@archphila.org</w:t>
        </w:r>
      </w:hyperlink>
    </w:p>
    <w:p w:rsidR="00E94605" w:rsidRPr="00523E5D" w:rsidRDefault="00E94605" w:rsidP="00EE28C4">
      <w:pPr>
        <w:autoSpaceDE w:val="0"/>
        <w:autoSpaceDN w:val="0"/>
        <w:adjustRightInd w:val="0"/>
        <w:jc w:val="center"/>
        <w:rPr>
          <w:rStyle w:val="Hyperlink"/>
          <w:rFonts w:ascii="Palatino Linotype" w:hAnsi="Palatino Linotype"/>
          <w:szCs w:val="24"/>
        </w:rPr>
      </w:pPr>
    </w:p>
    <w:p w:rsidR="00E94605" w:rsidRPr="00523E5D" w:rsidRDefault="00E94605" w:rsidP="00E94605">
      <w:pPr>
        <w:pStyle w:val="Heading2"/>
        <w:spacing w:before="0" w:beforeAutospacing="0" w:after="0" w:afterAutospacing="0"/>
        <w:jc w:val="center"/>
        <w:rPr>
          <w:rFonts w:ascii="Palatino Linotype" w:hAnsi="Palatino Linotype"/>
          <w:b w:val="0"/>
          <w:sz w:val="24"/>
          <w:szCs w:val="24"/>
        </w:rPr>
      </w:pPr>
      <w:r w:rsidRPr="00523E5D">
        <w:rPr>
          <w:rFonts w:ascii="Palatino Linotype" w:hAnsi="Palatino Linotype"/>
          <w:b w:val="0"/>
          <w:sz w:val="24"/>
          <w:szCs w:val="24"/>
        </w:rPr>
        <w:t>Ms. Charlene Angelini, Director of Liturgical Music for the Cathedral Parish</w:t>
      </w:r>
    </w:p>
    <w:p w:rsidR="00E94605" w:rsidRPr="00523E5D" w:rsidRDefault="00E94605" w:rsidP="00E94605">
      <w:pPr>
        <w:pStyle w:val="Heading2"/>
        <w:spacing w:before="0" w:beforeAutospacing="0" w:after="0" w:afterAutospacing="0"/>
        <w:jc w:val="center"/>
        <w:rPr>
          <w:rFonts w:ascii="Palatino Linotype" w:hAnsi="Palatino Linotype"/>
          <w:b w:val="0"/>
          <w:sz w:val="24"/>
          <w:szCs w:val="24"/>
        </w:rPr>
      </w:pPr>
      <w:r w:rsidRPr="00523E5D">
        <w:rPr>
          <w:rFonts w:ascii="Palatino Linotype" w:hAnsi="Palatino Linotype"/>
          <w:b w:val="0"/>
          <w:sz w:val="24"/>
          <w:szCs w:val="24"/>
        </w:rPr>
        <w:t>With Archdiocesan Responsibilities</w:t>
      </w:r>
    </w:p>
    <w:p w:rsidR="00E94605" w:rsidRPr="00523E5D" w:rsidRDefault="00E26087" w:rsidP="00E94605">
      <w:pPr>
        <w:pStyle w:val="Heading2"/>
        <w:spacing w:before="0" w:beforeAutospacing="0" w:after="0" w:afterAutospacing="0"/>
        <w:jc w:val="center"/>
        <w:rPr>
          <w:rFonts w:ascii="Palatino Linotype" w:hAnsi="Palatino Linotype"/>
          <w:b w:val="0"/>
          <w:sz w:val="24"/>
          <w:szCs w:val="24"/>
        </w:rPr>
      </w:pPr>
      <w:hyperlink r:id="rId10" w:history="1">
        <w:r w:rsidR="00E94605" w:rsidRPr="00523E5D">
          <w:rPr>
            <w:rStyle w:val="Hyperlink"/>
            <w:rFonts w:ascii="Palatino Linotype" w:hAnsi="Palatino Linotype"/>
            <w:b w:val="0"/>
            <w:sz w:val="24"/>
            <w:szCs w:val="24"/>
          </w:rPr>
          <w:t>cangelini@archphila.org</w:t>
        </w:r>
      </w:hyperlink>
    </w:p>
    <w:p w:rsidR="00E94605" w:rsidRPr="00523E5D" w:rsidRDefault="00E94605" w:rsidP="00E94605">
      <w:pPr>
        <w:pStyle w:val="Heading2"/>
        <w:spacing w:before="0" w:beforeAutospacing="0" w:after="0" w:afterAutospacing="0"/>
        <w:rPr>
          <w:rFonts w:ascii="Palatino Linotype" w:hAnsi="Palatino Linotype"/>
          <w:b w:val="0"/>
          <w:sz w:val="24"/>
          <w:szCs w:val="24"/>
        </w:rPr>
      </w:pPr>
    </w:p>
    <w:p w:rsidR="00292BFF" w:rsidRPr="00523E5D" w:rsidRDefault="007D568F" w:rsidP="00E94605">
      <w:pPr>
        <w:pStyle w:val="Heading2"/>
        <w:spacing w:before="0" w:beforeAutospacing="0" w:after="0" w:afterAutospacing="0"/>
        <w:jc w:val="center"/>
        <w:rPr>
          <w:rFonts w:ascii="Palatino Linotype" w:hAnsi="Palatino Linotype"/>
          <w:b w:val="0"/>
          <w:sz w:val="24"/>
          <w:szCs w:val="24"/>
        </w:rPr>
      </w:pPr>
      <w:r w:rsidRPr="00523E5D">
        <w:rPr>
          <w:rFonts w:ascii="Palatino Linotype" w:hAnsi="Palatino Linotype"/>
          <w:b w:val="0"/>
          <w:sz w:val="24"/>
          <w:szCs w:val="24"/>
        </w:rPr>
        <w:t>Mrs. Mary Ann J</w:t>
      </w:r>
      <w:r w:rsidR="000B0E4E" w:rsidRPr="00523E5D">
        <w:rPr>
          <w:rFonts w:ascii="Palatino Linotype" w:hAnsi="Palatino Linotype"/>
          <w:b w:val="0"/>
          <w:sz w:val="24"/>
          <w:szCs w:val="24"/>
        </w:rPr>
        <w:t xml:space="preserve">ohnson, </w:t>
      </w:r>
      <w:r w:rsidR="00E94605" w:rsidRPr="00523E5D">
        <w:rPr>
          <w:rFonts w:ascii="Palatino Linotype" w:hAnsi="Palatino Linotype"/>
          <w:b w:val="0"/>
          <w:sz w:val="24"/>
          <w:szCs w:val="24"/>
        </w:rPr>
        <w:t>Executive</w:t>
      </w:r>
      <w:r w:rsidR="000B0E4E" w:rsidRPr="00523E5D">
        <w:rPr>
          <w:rFonts w:ascii="Palatino Linotype" w:hAnsi="Palatino Linotype"/>
          <w:b w:val="0"/>
          <w:sz w:val="24"/>
          <w:szCs w:val="24"/>
        </w:rPr>
        <w:t xml:space="preserve"> </w:t>
      </w:r>
      <w:r w:rsidRPr="00523E5D">
        <w:rPr>
          <w:rFonts w:ascii="Palatino Linotype" w:hAnsi="Palatino Linotype"/>
          <w:b w:val="0"/>
          <w:sz w:val="24"/>
          <w:szCs w:val="24"/>
        </w:rPr>
        <w:t>Secretar</w:t>
      </w:r>
      <w:r w:rsidR="00292BFF" w:rsidRPr="00523E5D">
        <w:rPr>
          <w:rFonts w:ascii="Palatino Linotype" w:hAnsi="Palatino Linotype"/>
          <w:b w:val="0"/>
          <w:sz w:val="24"/>
          <w:szCs w:val="24"/>
        </w:rPr>
        <w:t>y</w:t>
      </w:r>
    </w:p>
    <w:p w:rsidR="00292BFF" w:rsidRPr="00523E5D" w:rsidRDefault="00E26087" w:rsidP="00E94605">
      <w:pPr>
        <w:pStyle w:val="Heading2"/>
        <w:spacing w:before="0" w:beforeAutospacing="0" w:after="0" w:afterAutospacing="0"/>
        <w:ind w:left="720"/>
        <w:jc w:val="center"/>
        <w:rPr>
          <w:rStyle w:val="Hyperlink"/>
          <w:rFonts w:ascii="Palatino Linotype" w:hAnsi="Palatino Linotype"/>
          <w:b w:val="0"/>
          <w:sz w:val="24"/>
          <w:szCs w:val="24"/>
        </w:rPr>
      </w:pPr>
      <w:hyperlink r:id="rId11" w:history="1">
        <w:r w:rsidR="007D568F" w:rsidRPr="00523E5D">
          <w:rPr>
            <w:rStyle w:val="Hyperlink"/>
            <w:rFonts w:ascii="Palatino Linotype" w:hAnsi="Palatino Linotype"/>
            <w:b w:val="0"/>
            <w:sz w:val="24"/>
            <w:szCs w:val="24"/>
          </w:rPr>
          <w:t>majohnson@archphila.org</w:t>
        </w:r>
      </w:hyperlink>
    </w:p>
    <w:p w:rsidR="00E94605" w:rsidRPr="00523E5D" w:rsidRDefault="00E94605" w:rsidP="00E94605">
      <w:pPr>
        <w:pStyle w:val="Heading2"/>
        <w:spacing w:before="0" w:beforeAutospacing="0" w:after="0" w:afterAutospacing="0"/>
        <w:rPr>
          <w:rFonts w:ascii="Palatino Linotype" w:hAnsi="Palatino Linotype"/>
          <w:b w:val="0"/>
          <w:sz w:val="24"/>
          <w:szCs w:val="24"/>
        </w:rPr>
      </w:pPr>
    </w:p>
    <w:p w:rsidR="00E94605" w:rsidRPr="00523E5D" w:rsidRDefault="00E94605" w:rsidP="00E94605">
      <w:pPr>
        <w:pStyle w:val="Heading2"/>
        <w:spacing w:before="0" w:beforeAutospacing="0" w:after="0" w:afterAutospacing="0"/>
        <w:jc w:val="center"/>
        <w:rPr>
          <w:rFonts w:ascii="Palatino Linotype" w:hAnsi="Palatino Linotype"/>
          <w:b w:val="0"/>
          <w:sz w:val="24"/>
          <w:szCs w:val="24"/>
        </w:rPr>
      </w:pPr>
      <w:r w:rsidRPr="00523E5D">
        <w:rPr>
          <w:rFonts w:ascii="Palatino Linotype" w:hAnsi="Palatino Linotype"/>
          <w:b w:val="0"/>
          <w:sz w:val="24"/>
          <w:szCs w:val="24"/>
        </w:rPr>
        <w:t>Mrs. Barbara Chandler, Project Support Coordinator</w:t>
      </w:r>
    </w:p>
    <w:p w:rsidR="00E94605" w:rsidRPr="00523E5D" w:rsidRDefault="00E26087" w:rsidP="00E94605">
      <w:pPr>
        <w:pStyle w:val="Heading2"/>
        <w:spacing w:before="0" w:beforeAutospacing="0" w:after="0" w:afterAutospacing="0"/>
        <w:jc w:val="center"/>
        <w:rPr>
          <w:rFonts w:ascii="Palatino Linotype" w:hAnsi="Palatino Linotype"/>
          <w:b w:val="0"/>
          <w:sz w:val="24"/>
          <w:szCs w:val="24"/>
        </w:rPr>
      </w:pPr>
      <w:hyperlink r:id="rId12" w:history="1">
        <w:r w:rsidR="00E94605" w:rsidRPr="00523E5D">
          <w:rPr>
            <w:rStyle w:val="Hyperlink"/>
            <w:rFonts w:ascii="Palatino Linotype" w:hAnsi="Palatino Linotype"/>
            <w:b w:val="0"/>
            <w:sz w:val="24"/>
            <w:szCs w:val="24"/>
          </w:rPr>
          <w:t>bchandler@archphila.org</w:t>
        </w:r>
      </w:hyperlink>
    </w:p>
    <w:p w:rsidR="00064C53" w:rsidRPr="00523E5D" w:rsidRDefault="00064C53" w:rsidP="00292BFF">
      <w:pPr>
        <w:rPr>
          <w:rFonts w:ascii="Palatino Linotype" w:hAnsi="Palatino Linotype"/>
          <w:b/>
          <w:szCs w:val="24"/>
        </w:rPr>
      </w:pPr>
    </w:p>
    <w:p w:rsidR="00AD379A" w:rsidRPr="00523E5D" w:rsidRDefault="00AD379A" w:rsidP="00292BFF">
      <w:pPr>
        <w:rPr>
          <w:rFonts w:ascii="Palatino Linotype" w:hAnsi="Palatino Linotype"/>
          <w:b/>
          <w:szCs w:val="24"/>
        </w:rPr>
      </w:pPr>
    </w:p>
    <w:p w:rsidR="00CB3DCF" w:rsidRPr="00523E5D" w:rsidRDefault="00064C53" w:rsidP="00064C53">
      <w:pPr>
        <w:rPr>
          <w:rFonts w:ascii="Bradley Hand ITC" w:hAnsi="Bradley Hand ITC"/>
          <w:b/>
          <w:sz w:val="28"/>
          <w:szCs w:val="24"/>
        </w:rPr>
      </w:pPr>
      <w:r w:rsidRPr="00523E5D">
        <w:rPr>
          <w:rFonts w:ascii="Bradley Hand ITC" w:hAnsi="Bradley Hand ITC"/>
          <w:b/>
          <w:sz w:val="28"/>
          <w:szCs w:val="24"/>
        </w:rPr>
        <w:t>UPCOMING WORKSHOPS</w:t>
      </w:r>
    </w:p>
    <w:p w:rsidR="00D170C9" w:rsidRPr="00523E5D" w:rsidRDefault="00D170C9" w:rsidP="00064C53">
      <w:pPr>
        <w:rPr>
          <w:rFonts w:ascii="Palatino Linotype" w:hAnsi="Palatino Linotype"/>
          <w:b/>
          <w:szCs w:val="24"/>
        </w:rPr>
      </w:pPr>
    </w:p>
    <w:p w:rsidR="00064C53" w:rsidRPr="00523E5D" w:rsidRDefault="00064C53" w:rsidP="0020421A">
      <w:pPr>
        <w:autoSpaceDE w:val="0"/>
        <w:autoSpaceDN w:val="0"/>
        <w:adjustRightInd w:val="0"/>
        <w:jc w:val="center"/>
        <w:rPr>
          <w:rFonts w:ascii="Palatino Linotype" w:hAnsi="Palatino Linotype"/>
          <w:b/>
          <w:szCs w:val="24"/>
        </w:rPr>
      </w:pPr>
      <w:r w:rsidRPr="00523E5D">
        <w:rPr>
          <w:rFonts w:ascii="Palatino Linotype" w:hAnsi="Palatino Linotype"/>
          <w:b/>
          <w:szCs w:val="24"/>
        </w:rPr>
        <w:t>See the website of the Office for Divine Worship (</w:t>
      </w:r>
      <w:r w:rsidR="008A42BF">
        <w:rPr>
          <w:rFonts w:ascii="Palatino Linotype" w:hAnsi="Palatino Linotype"/>
          <w:b/>
          <w:szCs w:val="24"/>
        </w:rPr>
        <w:t>www.</w:t>
      </w:r>
      <w:r w:rsidRPr="00523E5D">
        <w:rPr>
          <w:rFonts w:ascii="Palatino Linotype" w:hAnsi="Palatino Linotype"/>
          <w:b/>
          <w:szCs w:val="24"/>
        </w:rPr>
        <w:t>odwphila</w:t>
      </w:r>
      <w:r w:rsidR="0085189F">
        <w:rPr>
          <w:rFonts w:ascii="Palatino Linotype" w:hAnsi="Palatino Linotype"/>
          <w:b/>
          <w:szCs w:val="24"/>
        </w:rPr>
        <w:t>delphia</w:t>
      </w:r>
      <w:r w:rsidRPr="00523E5D">
        <w:rPr>
          <w:rFonts w:ascii="Palatino Linotype" w:hAnsi="Palatino Linotype"/>
          <w:b/>
          <w:szCs w:val="24"/>
        </w:rPr>
        <w:t>.org)</w:t>
      </w:r>
    </w:p>
    <w:p w:rsidR="00064C53" w:rsidRPr="00523E5D" w:rsidRDefault="00E94605" w:rsidP="0020421A">
      <w:pPr>
        <w:autoSpaceDE w:val="0"/>
        <w:autoSpaceDN w:val="0"/>
        <w:adjustRightInd w:val="0"/>
        <w:jc w:val="center"/>
        <w:rPr>
          <w:rFonts w:ascii="Palatino Linotype" w:hAnsi="Palatino Linotype"/>
          <w:b/>
          <w:szCs w:val="24"/>
        </w:rPr>
      </w:pPr>
      <w:r w:rsidRPr="00523E5D">
        <w:rPr>
          <w:rFonts w:ascii="Palatino Linotype" w:hAnsi="Palatino Linotype"/>
          <w:b/>
          <w:szCs w:val="24"/>
        </w:rPr>
        <w:t>for the schedule and registration information for all</w:t>
      </w:r>
    </w:p>
    <w:p w:rsidR="00064C53" w:rsidRPr="00523E5D" w:rsidRDefault="00064C53" w:rsidP="0020421A">
      <w:pPr>
        <w:autoSpaceDE w:val="0"/>
        <w:autoSpaceDN w:val="0"/>
        <w:adjustRightInd w:val="0"/>
        <w:jc w:val="center"/>
        <w:rPr>
          <w:rFonts w:ascii="Palatino Linotype" w:hAnsi="Palatino Linotype"/>
          <w:b/>
          <w:szCs w:val="24"/>
        </w:rPr>
      </w:pPr>
      <w:r w:rsidRPr="00523E5D">
        <w:rPr>
          <w:rFonts w:ascii="Palatino Linotype" w:hAnsi="Palatino Linotype"/>
          <w:b/>
          <w:szCs w:val="24"/>
        </w:rPr>
        <w:t>liturgical ministry and liturgical music workshops</w:t>
      </w:r>
    </w:p>
    <w:p w:rsidR="00064C53" w:rsidRPr="00523E5D" w:rsidRDefault="00CB3DCF" w:rsidP="0020421A">
      <w:pPr>
        <w:autoSpaceDE w:val="0"/>
        <w:autoSpaceDN w:val="0"/>
        <w:adjustRightInd w:val="0"/>
        <w:jc w:val="center"/>
        <w:rPr>
          <w:rFonts w:ascii="Palatino Linotype" w:hAnsi="Palatino Linotype"/>
          <w:b/>
          <w:szCs w:val="24"/>
        </w:rPr>
      </w:pPr>
      <w:r w:rsidRPr="00523E5D">
        <w:rPr>
          <w:rFonts w:ascii="Palatino Linotype" w:hAnsi="Palatino Linotype"/>
          <w:b/>
          <w:szCs w:val="24"/>
        </w:rPr>
        <w:t>for 2016 – 2017</w:t>
      </w:r>
      <w:r w:rsidR="00064C53" w:rsidRPr="00523E5D">
        <w:rPr>
          <w:rFonts w:ascii="Palatino Linotype" w:hAnsi="Palatino Linotype"/>
          <w:b/>
          <w:szCs w:val="24"/>
        </w:rPr>
        <w:t>.</w:t>
      </w:r>
    </w:p>
    <w:p w:rsidR="008C5458" w:rsidRPr="00523E5D" w:rsidRDefault="008C5458" w:rsidP="0020421A">
      <w:pPr>
        <w:autoSpaceDE w:val="0"/>
        <w:autoSpaceDN w:val="0"/>
        <w:adjustRightInd w:val="0"/>
        <w:jc w:val="center"/>
        <w:rPr>
          <w:rFonts w:ascii="Palatino Linotype" w:hAnsi="Palatino Linotype"/>
          <w:b/>
          <w:szCs w:val="24"/>
        </w:rPr>
      </w:pPr>
    </w:p>
    <w:p w:rsidR="008C5458" w:rsidRPr="00523E5D" w:rsidRDefault="007761EF" w:rsidP="0020421A">
      <w:pPr>
        <w:autoSpaceDE w:val="0"/>
        <w:autoSpaceDN w:val="0"/>
        <w:adjustRightInd w:val="0"/>
        <w:jc w:val="center"/>
        <w:rPr>
          <w:rFonts w:ascii="Palatino Linotype" w:hAnsi="Palatino Linotype"/>
          <w:b/>
          <w:szCs w:val="24"/>
        </w:rPr>
      </w:pPr>
      <w:r>
        <w:rPr>
          <w:rFonts w:ascii="Palatino Linotype" w:hAnsi="Palatino Linotype"/>
          <w:b/>
          <w:szCs w:val="24"/>
        </w:rPr>
        <w:t>Please see the flyer</w:t>
      </w:r>
      <w:r w:rsidR="008C5458" w:rsidRPr="00523E5D">
        <w:rPr>
          <w:rFonts w:ascii="Palatino Linotype" w:hAnsi="Palatino Linotype"/>
          <w:b/>
          <w:szCs w:val="24"/>
        </w:rPr>
        <w:t xml:space="preserve"> in this Mo</w:t>
      </w:r>
      <w:r w:rsidR="00133D03" w:rsidRPr="00523E5D">
        <w:rPr>
          <w:rFonts w:ascii="Palatino Linotype" w:hAnsi="Palatino Linotype"/>
          <w:b/>
          <w:szCs w:val="24"/>
        </w:rPr>
        <w:t>nthly Mailing for the workshop</w:t>
      </w:r>
    </w:p>
    <w:p w:rsidR="008C5458" w:rsidRPr="00523E5D" w:rsidRDefault="008C5458" w:rsidP="0020421A">
      <w:pPr>
        <w:autoSpaceDE w:val="0"/>
        <w:autoSpaceDN w:val="0"/>
        <w:adjustRightInd w:val="0"/>
        <w:jc w:val="center"/>
        <w:rPr>
          <w:rFonts w:ascii="Palatino Linotype" w:hAnsi="Palatino Linotype"/>
          <w:b/>
          <w:szCs w:val="24"/>
        </w:rPr>
      </w:pPr>
      <w:r w:rsidRPr="00523E5D">
        <w:rPr>
          <w:rFonts w:ascii="Palatino Linotype" w:hAnsi="Palatino Linotype"/>
          <w:b/>
          <w:szCs w:val="24"/>
        </w:rPr>
        <w:t>for Altar Servers.</w:t>
      </w:r>
      <w:r w:rsidR="007761EF">
        <w:rPr>
          <w:rFonts w:ascii="Palatino Linotype" w:hAnsi="Palatino Linotype"/>
          <w:b/>
          <w:szCs w:val="24"/>
        </w:rPr>
        <w:t xml:space="preserve">  </w:t>
      </w:r>
    </w:p>
    <w:p w:rsidR="00064C53" w:rsidRPr="00523E5D" w:rsidRDefault="00064C53" w:rsidP="0020421A">
      <w:pPr>
        <w:jc w:val="center"/>
        <w:rPr>
          <w:rFonts w:ascii="Palatino Linotype" w:hAnsi="Palatino Linotype"/>
          <w:b/>
          <w:szCs w:val="24"/>
        </w:rPr>
      </w:pPr>
    </w:p>
    <w:p w:rsidR="00133D03" w:rsidRPr="00523E5D" w:rsidRDefault="00133D03" w:rsidP="00133D03">
      <w:pPr>
        <w:jc w:val="center"/>
        <w:rPr>
          <w:rFonts w:ascii="Palatino Linotype" w:hAnsi="Palatino Linotype"/>
          <w:b/>
          <w:bCs/>
          <w:szCs w:val="24"/>
        </w:rPr>
      </w:pPr>
      <w:r w:rsidRPr="00523E5D">
        <w:rPr>
          <w:rFonts w:ascii="Palatino Linotype" w:hAnsi="Palatino Linotype"/>
          <w:b/>
          <w:bCs/>
          <w:szCs w:val="24"/>
        </w:rPr>
        <w:t>INCLUSION MASS WORKSHOP</w:t>
      </w:r>
    </w:p>
    <w:p w:rsidR="00133D03" w:rsidRPr="00523E5D" w:rsidRDefault="00133D03" w:rsidP="00133D03">
      <w:pPr>
        <w:jc w:val="center"/>
        <w:rPr>
          <w:rFonts w:ascii="Palatino Linotype" w:hAnsi="Palatino Linotype"/>
          <w:b/>
          <w:bCs/>
          <w:szCs w:val="24"/>
        </w:rPr>
      </w:pPr>
      <w:r w:rsidRPr="00523E5D">
        <w:rPr>
          <w:rFonts w:ascii="Palatino Linotype" w:hAnsi="Palatino Linotype"/>
          <w:b/>
          <w:bCs/>
          <w:szCs w:val="24"/>
        </w:rPr>
        <w:t xml:space="preserve">Saturday, October 15, 2016 </w:t>
      </w:r>
      <w:r w:rsidRPr="00523E5D">
        <w:rPr>
          <w:rFonts w:ascii="Palatino Linotype" w:hAnsi="Palatino Linotype"/>
          <w:b/>
          <w:bCs/>
          <w:szCs w:val="24"/>
        </w:rPr>
        <w:br/>
      </w:r>
    </w:p>
    <w:p w:rsidR="00133D03" w:rsidRPr="00523E5D" w:rsidRDefault="00133D03" w:rsidP="00133D03">
      <w:pPr>
        <w:jc w:val="both"/>
        <w:rPr>
          <w:rFonts w:ascii="Palatino Linotype" w:hAnsi="Palatino Linotype"/>
          <w:szCs w:val="24"/>
        </w:rPr>
      </w:pPr>
      <w:r w:rsidRPr="00523E5D">
        <w:rPr>
          <w:rFonts w:ascii="Palatino Linotype" w:hAnsi="Palatino Linotype"/>
          <w:szCs w:val="24"/>
        </w:rPr>
        <w:t>This workshop will be offered from 9:30 am to noon at the St. John Chrysostom Parish, Wallingford. The presenters will be Fr. Ed Hallinan and the team from St. John's. </w:t>
      </w:r>
      <w:r w:rsidRPr="00523E5D">
        <w:rPr>
          <w:rFonts w:ascii="Palatino Linotype" w:hAnsi="Palatino Linotype"/>
          <w:b/>
          <w:bCs/>
          <w:i/>
          <w:iCs/>
          <w:color w:val="1F4E79"/>
          <w:szCs w:val="24"/>
        </w:rPr>
        <w:t>The Parish Team will present how they have adopted a parish Sunday Liturgy to support the attendance and participation of children with disabilities and their families.</w:t>
      </w:r>
      <w:r w:rsidRPr="00523E5D">
        <w:rPr>
          <w:rFonts w:ascii="Palatino Linotype" w:hAnsi="Palatino Linotype"/>
          <w:color w:val="1F4E79"/>
          <w:szCs w:val="24"/>
        </w:rPr>
        <w:t xml:space="preserve">    </w:t>
      </w:r>
      <w:r w:rsidRPr="00523E5D">
        <w:rPr>
          <w:rFonts w:ascii="Palatino Linotype" w:hAnsi="Palatino Linotype"/>
          <w:szCs w:val="24"/>
        </w:rPr>
        <w:t>Parish Contacts for the Office for Persons with Disabilities, clergy and other parish leaders are encouraged to attend.  RSVP before October 10</w:t>
      </w:r>
      <w:r w:rsidRPr="00523E5D">
        <w:rPr>
          <w:rFonts w:ascii="Palatino Linotype" w:hAnsi="Palatino Linotype"/>
          <w:szCs w:val="24"/>
          <w:vertAlign w:val="superscript"/>
        </w:rPr>
        <w:t>th</w:t>
      </w:r>
      <w:r w:rsidRPr="00523E5D">
        <w:rPr>
          <w:rFonts w:ascii="Palatino Linotype" w:hAnsi="Palatino Linotype"/>
          <w:szCs w:val="24"/>
        </w:rPr>
        <w:t>.  </w:t>
      </w:r>
      <w:hyperlink r:id="rId13" w:history="1">
        <w:r w:rsidRPr="00523E5D">
          <w:rPr>
            <w:rStyle w:val="Hyperlink"/>
            <w:rFonts w:ascii="Palatino Linotype" w:hAnsi="Palatino Linotype"/>
            <w:szCs w:val="24"/>
          </w:rPr>
          <w:t>For the flyer or to RSVP click here.</w:t>
        </w:r>
      </w:hyperlink>
      <w:r w:rsidRPr="00523E5D">
        <w:rPr>
          <w:rFonts w:ascii="Palatino Linotype" w:hAnsi="Palatino Linotype"/>
          <w:szCs w:val="24"/>
        </w:rPr>
        <w:t>   </w:t>
      </w:r>
    </w:p>
    <w:p w:rsidR="00133D03" w:rsidRPr="00523E5D" w:rsidRDefault="00133D03" w:rsidP="00133D03">
      <w:pPr>
        <w:jc w:val="both"/>
        <w:rPr>
          <w:rFonts w:ascii="Palatino Linotype" w:hAnsi="Palatino Linotype"/>
          <w:szCs w:val="24"/>
        </w:rPr>
      </w:pPr>
    </w:p>
    <w:p w:rsidR="00AD379A" w:rsidRPr="00523E5D" w:rsidRDefault="00AD379A" w:rsidP="00292BFF">
      <w:pPr>
        <w:rPr>
          <w:rFonts w:ascii="Palatino Linotype" w:hAnsi="Palatino Linotype"/>
          <w:b/>
          <w:szCs w:val="24"/>
        </w:rPr>
      </w:pPr>
    </w:p>
    <w:p w:rsidR="00292BFF" w:rsidRPr="00523E5D" w:rsidRDefault="00292BFF" w:rsidP="00292BFF">
      <w:pPr>
        <w:rPr>
          <w:rFonts w:ascii="Bradley Hand ITC" w:hAnsi="Bradley Hand ITC"/>
          <w:b/>
          <w:sz w:val="28"/>
          <w:szCs w:val="24"/>
        </w:rPr>
      </w:pPr>
      <w:r w:rsidRPr="00523E5D">
        <w:rPr>
          <w:rFonts w:ascii="Bradley Hand ITC" w:hAnsi="Bradley Hand ITC"/>
          <w:b/>
          <w:sz w:val="28"/>
          <w:szCs w:val="24"/>
        </w:rPr>
        <w:t>OBSERVANCE OF THE</w:t>
      </w:r>
      <w:r w:rsidR="00620028" w:rsidRPr="00523E5D">
        <w:rPr>
          <w:rFonts w:ascii="Bradley Hand ITC" w:hAnsi="Bradley Hand ITC"/>
          <w:b/>
          <w:sz w:val="28"/>
          <w:szCs w:val="24"/>
        </w:rPr>
        <w:t xml:space="preserve"> EXTRAORDINARY</w:t>
      </w:r>
      <w:r w:rsidRPr="00523E5D">
        <w:rPr>
          <w:rFonts w:ascii="Bradley Hand ITC" w:hAnsi="Bradley Hand ITC"/>
          <w:b/>
          <w:sz w:val="28"/>
          <w:szCs w:val="24"/>
        </w:rPr>
        <w:t xml:space="preserve"> JUBILEE YEAR OF MERCY</w:t>
      </w:r>
    </w:p>
    <w:p w:rsidR="00EE28C4" w:rsidRPr="00523E5D" w:rsidRDefault="00292BFF" w:rsidP="00292BFF">
      <w:pPr>
        <w:rPr>
          <w:rFonts w:ascii="Bradley Hand ITC" w:hAnsi="Bradley Hand ITC"/>
          <w:b/>
          <w:sz w:val="28"/>
          <w:szCs w:val="24"/>
        </w:rPr>
      </w:pPr>
      <w:r w:rsidRPr="00523E5D">
        <w:rPr>
          <w:rFonts w:ascii="Bradley Hand ITC" w:hAnsi="Bradley Hand ITC"/>
          <w:b/>
          <w:sz w:val="28"/>
          <w:szCs w:val="24"/>
        </w:rPr>
        <w:t>ARCHDIOCESE OF PHILADELPHIA</w:t>
      </w:r>
    </w:p>
    <w:p w:rsidR="00D170C9" w:rsidRPr="00523E5D" w:rsidRDefault="00D170C9" w:rsidP="00292BFF">
      <w:pPr>
        <w:rPr>
          <w:rFonts w:ascii="Palatino Linotype" w:hAnsi="Palatino Linotype"/>
          <w:b/>
          <w:szCs w:val="24"/>
        </w:rPr>
      </w:pPr>
    </w:p>
    <w:p w:rsidR="00292BFF" w:rsidRPr="00523E5D" w:rsidRDefault="00292BFF" w:rsidP="00292BFF">
      <w:pPr>
        <w:jc w:val="center"/>
        <w:rPr>
          <w:rFonts w:ascii="Palatino Linotype" w:hAnsi="Palatino Linotype"/>
          <w:i/>
          <w:szCs w:val="24"/>
        </w:rPr>
      </w:pPr>
      <w:r w:rsidRPr="00523E5D">
        <w:rPr>
          <w:rFonts w:ascii="Palatino Linotype" w:hAnsi="Palatino Linotype"/>
          <w:i/>
          <w:szCs w:val="24"/>
        </w:rPr>
        <w:t>December 8, 2015, the Solemnity of the Immaculate Conception of the Blessed Virgin Mary,</w:t>
      </w:r>
    </w:p>
    <w:p w:rsidR="00292BFF" w:rsidRPr="00523E5D" w:rsidRDefault="00292BFF" w:rsidP="00292BFF">
      <w:pPr>
        <w:jc w:val="center"/>
        <w:rPr>
          <w:rFonts w:ascii="Palatino Linotype" w:hAnsi="Palatino Linotype"/>
          <w:i/>
          <w:szCs w:val="24"/>
        </w:rPr>
      </w:pPr>
      <w:r w:rsidRPr="00523E5D">
        <w:rPr>
          <w:rFonts w:ascii="Palatino Linotype" w:hAnsi="Palatino Linotype"/>
          <w:i/>
          <w:szCs w:val="24"/>
        </w:rPr>
        <w:t>through November 20, 2016, the Solemnity of Our Lord Jesus Christ, King of the Universe</w:t>
      </w:r>
    </w:p>
    <w:p w:rsidR="00292BFF" w:rsidRPr="00523E5D" w:rsidRDefault="00292BFF" w:rsidP="00292BFF">
      <w:pPr>
        <w:jc w:val="center"/>
        <w:rPr>
          <w:rFonts w:ascii="Palatino Linotype" w:hAnsi="Palatino Linotype"/>
          <w:i/>
          <w:szCs w:val="24"/>
        </w:rPr>
      </w:pPr>
      <w:r w:rsidRPr="00523E5D">
        <w:rPr>
          <w:rFonts w:ascii="Palatino Linotype" w:hAnsi="Palatino Linotype"/>
          <w:i/>
          <w:szCs w:val="24"/>
        </w:rPr>
        <w:t>(50</w:t>
      </w:r>
      <w:r w:rsidRPr="00523E5D">
        <w:rPr>
          <w:rFonts w:ascii="Palatino Linotype" w:hAnsi="Palatino Linotype"/>
          <w:i/>
          <w:szCs w:val="24"/>
          <w:vertAlign w:val="superscript"/>
        </w:rPr>
        <w:t>th</w:t>
      </w:r>
      <w:r w:rsidRPr="00523E5D">
        <w:rPr>
          <w:rFonts w:ascii="Palatino Linotype" w:hAnsi="Palatino Linotype"/>
          <w:i/>
          <w:szCs w:val="24"/>
        </w:rPr>
        <w:t xml:space="preserve"> Anniversary of the Closing of the Second Vatican Council)</w:t>
      </w:r>
    </w:p>
    <w:p w:rsidR="00620028" w:rsidRPr="00523E5D" w:rsidRDefault="00620028" w:rsidP="00292BFF">
      <w:pPr>
        <w:jc w:val="center"/>
        <w:rPr>
          <w:rFonts w:ascii="Palatino Linotype" w:hAnsi="Palatino Linotype"/>
          <w:i/>
          <w:szCs w:val="24"/>
        </w:rPr>
      </w:pPr>
    </w:p>
    <w:p w:rsidR="008C0845" w:rsidRPr="00523E5D" w:rsidRDefault="00CA1F4F" w:rsidP="00292BFF">
      <w:pPr>
        <w:jc w:val="center"/>
        <w:rPr>
          <w:rFonts w:ascii="Palatino Linotype" w:hAnsi="Palatino Linotype"/>
          <w:i/>
          <w:szCs w:val="24"/>
        </w:rPr>
      </w:pPr>
      <w:r w:rsidRPr="00523E5D">
        <w:rPr>
          <w:rFonts w:ascii="Palatino Linotype" w:hAnsi="Palatino Linotype"/>
          <w:i/>
          <w:szCs w:val="24"/>
        </w:rPr>
        <w:t xml:space="preserve">Remember to incorporate aspects of the Jubilee Year of Mercy into all areas of parish activities; particularly as you </w:t>
      </w:r>
      <w:r w:rsidR="00D15B2B" w:rsidRPr="00523E5D">
        <w:rPr>
          <w:rFonts w:ascii="Palatino Linotype" w:hAnsi="Palatino Linotype"/>
          <w:i/>
          <w:szCs w:val="24"/>
        </w:rPr>
        <w:t xml:space="preserve">make parish plans for the </w:t>
      </w:r>
      <w:r w:rsidR="009F147D" w:rsidRPr="00523E5D">
        <w:rPr>
          <w:rFonts w:ascii="Palatino Linotype" w:hAnsi="Palatino Linotype"/>
          <w:i/>
          <w:szCs w:val="24"/>
        </w:rPr>
        <w:t>fall</w:t>
      </w:r>
      <w:r w:rsidR="00D15B2B" w:rsidRPr="00523E5D">
        <w:rPr>
          <w:rFonts w:ascii="Palatino Linotype" w:hAnsi="Palatino Linotype"/>
          <w:i/>
          <w:szCs w:val="24"/>
        </w:rPr>
        <w:t xml:space="preserve"> months.</w:t>
      </w:r>
    </w:p>
    <w:p w:rsidR="001A0AE6" w:rsidRPr="00523E5D" w:rsidRDefault="001A0AE6" w:rsidP="00292BFF">
      <w:pPr>
        <w:jc w:val="center"/>
        <w:rPr>
          <w:rFonts w:ascii="Palatino Linotype" w:hAnsi="Palatino Linotype"/>
          <w:i/>
          <w:szCs w:val="24"/>
        </w:rPr>
      </w:pPr>
    </w:p>
    <w:p w:rsidR="001A0AE6" w:rsidRPr="00523E5D" w:rsidRDefault="001A0AE6" w:rsidP="00292BFF">
      <w:pPr>
        <w:jc w:val="center"/>
        <w:rPr>
          <w:rFonts w:ascii="Palatino Linotype" w:hAnsi="Palatino Linotype"/>
          <w:i/>
          <w:szCs w:val="24"/>
        </w:rPr>
      </w:pPr>
      <w:r w:rsidRPr="00523E5D">
        <w:rPr>
          <w:rFonts w:ascii="Palatino Linotype" w:hAnsi="Palatino Linotype"/>
          <w:i/>
          <w:szCs w:val="24"/>
        </w:rPr>
        <w:t xml:space="preserve">Parishes are encouraged to arrange for pilgrimages to the Cathedral Basilica and the Shrines </w:t>
      </w:r>
    </w:p>
    <w:p w:rsidR="001A0AE6" w:rsidRPr="00523E5D" w:rsidRDefault="00550CF1" w:rsidP="00292BFF">
      <w:pPr>
        <w:jc w:val="center"/>
        <w:rPr>
          <w:rFonts w:ascii="Palatino Linotype" w:hAnsi="Palatino Linotype"/>
          <w:i/>
          <w:szCs w:val="24"/>
        </w:rPr>
      </w:pPr>
      <w:r w:rsidRPr="00523E5D">
        <w:rPr>
          <w:rFonts w:ascii="Palatino Linotype" w:hAnsi="Palatino Linotype"/>
          <w:i/>
          <w:szCs w:val="24"/>
        </w:rPr>
        <w:t>in the Archdiocese</w:t>
      </w:r>
      <w:r w:rsidR="001A0AE6" w:rsidRPr="00523E5D">
        <w:rPr>
          <w:rFonts w:ascii="Palatino Linotype" w:hAnsi="Palatino Linotype"/>
          <w:i/>
          <w:szCs w:val="24"/>
        </w:rPr>
        <w:t xml:space="preserve"> to pass through the Holy Door of Mercy during the Jubilee Year. </w:t>
      </w:r>
    </w:p>
    <w:p w:rsidR="00CB3DCF" w:rsidRPr="00523E5D" w:rsidRDefault="00CB3DCF" w:rsidP="00292BFF">
      <w:pPr>
        <w:jc w:val="center"/>
        <w:rPr>
          <w:rFonts w:ascii="Palatino Linotype" w:hAnsi="Palatino Linotype"/>
          <w:i/>
          <w:szCs w:val="24"/>
        </w:rPr>
      </w:pPr>
    </w:p>
    <w:p w:rsidR="00CB3DCF" w:rsidRPr="00523E5D" w:rsidRDefault="00CB3DCF" w:rsidP="00292BFF">
      <w:pPr>
        <w:jc w:val="center"/>
        <w:rPr>
          <w:rFonts w:ascii="Palatino Linotype" w:hAnsi="Palatino Linotype"/>
          <w:b/>
          <w:i/>
          <w:szCs w:val="24"/>
        </w:rPr>
      </w:pPr>
      <w:r w:rsidRPr="00523E5D">
        <w:rPr>
          <w:rFonts w:ascii="Palatino Linotype" w:hAnsi="Palatino Linotype"/>
          <w:b/>
          <w:i/>
          <w:szCs w:val="24"/>
        </w:rPr>
        <w:t>The Closing of the Holy Door of Mercy at the Cathedral Basilica</w:t>
      </w:r>
    </w:p>
    <w:p w:rsidR="005275D7" w:rsidRPr="00523E5D" w:rsidRDefault="00CB3DCF" w:rsidP="005275D7">
      <w:pPr>
        <w:jc w:val="center"/>
        <w:rPr>
          <w:rFonts w:ascii="Palatino Linotype" w:hAnsi="Palatino Linotype"/>
          <w:b/>
          <w:i/>
          <w:szCs w:val="24"/>
        </w:rPr>
      </w:pPr>
      <w:r w:rsidRPr="00523E5D">
        <w:rPr>
          <w:rFonts w:ascii="Palatino Linotype" w:hAnsi="Palatino Linotype"/>
          <w:b/>
          <w:i/>
          <w:szCs w:val="24"/>
        </w:rPr>
        <w:t>will take place on Sunday, November 6, 2016 at the 6:30 PM Mass.</w:t>
      </w:r>
    </w:p>
    <w:p w:rsidR="00F3054F" w:rsidRPr="00523E5D" w:rsidRDefault="00F3054F" w:rsidP="005275D7">
      <w:pPr>
        <w:jc w:val="center"/>
        <w:rPr>
          <w:rFonts w:ascii="Palatino Linotype" w:hAnsi="Palatino Linotype"/>
          <w:i/>
          <w:szCs w:val="24"/>
        </w:rPr>
      </w:pPr>
    </w:p>
    <w:p w:rsidR="005C48DC" w:rsidRPr="00523E5D" w:rsidRDefault="005553A4" w:rsidP="00AD379A">
      <w:pPr>
        <w:rPr>
          <w:rFonts w:ascii="Bradley Hand ITC" w:hAnsi="Bradley Hand ITC"/>
          <w:i/>
          <w:sz w:val="28"/>
          <w:szCs w:val="24"/>
        </w:rPr>
      </w:pPr>
      <w:r w:rsidRPr="00523E5D">
        <w:rPr>
          <w:rFonts w:ascii="Bradley Hand ITC" w:hAnsi="Bradley Hand ITC"/>
          <w:b/>
          <w:sz w:val="28"/>
          <w:szCs w:val="24"/>
        </w:rPr>
        <w:t>LITURGICAL</w:t>
      </w:r>
      <w:r w:rsidR="00EE28C4" w:rsidRPr="00523E5D">
        <w:rPr>
          <w:rFonts w:ascii="Bradley Hand ITC" w:hAnsi="Bradley Hand ITC"/>
          <w:b/>
          <w:sz w:val="28"/>
          <w:szCs w:val="24"/>
        </w:rPr>
        <w:t xml:space="preserve"> </w:t>
      </w:r>
      <w:r w:rsidR="00060138" w:rsidRPr="00523E5D">
        <w:rPr>
          <w:rFonts w:ascii="Bradley Hand ITC" w:hAnsi="Bradley Hand ITC"/>
          <w:b/>
          <w:sz w:val="28"/>
          <w:szCs w:val="24"/>
        </w:rPr>
        <w:t>CALENDAR ITEM</w:t>
      </w:r>
      <w:r w:rsidR="009050C2" w:rsidRPr="00523E5D">
        <w:rPr>
          <w:rFonts w:ascii="Bradley Hand ITC" w:hAnsi="Bradley Hand ITC"/>
          <w:b/>
          <w:sz w:val="28"/>
          <w:szCs w:val="24"/>
        </w:rPr>
        <w:t>S</w:t>
      </w:r>
    </w:p>
    <w:p w:rsidR="00D170C9" w:rsidRPr="00523E5D" w:rsidRDefault="00D170C9" w:rsidP="00CB3DCF">
      <w:pPr>
        <w:rPr>
          <w:rFonts w:ascii="Palatino Linotype" w:hAnsi="Palatino Linotype"/>
          <w:i/>
          <w:szCs w:val="24"/>
        </w:rPr>
      </w:pPr>
    </w:p>
    <w:p w:rsidR="00133D03" w:rsidRPr="00523E5D" w:rsidRDefault="00133D03" w:rsidP="00133D03">
      <w:pPr>
        <w:jc w:val="both"/>
        <w:rPr>
          <w:rFonts w:ascii="Palatino Linotype" w:hAnsi="Palatino Linotype"/>
          <w:b/>
          <w:szCs w:val="24"/>
        </w:rPr>
      </w:pPr>
      <w:r w:rsidRPr="00523E5D">
        <w:rPr>
          <w:rFonts w:ascii="Palatino Linotype" w:hAnsi="Palatino Linotype"/>
          <w:b/>
          <w:szCs w:val="24"/>
        </w:rPr>
        <w:t>RESPECT LIFE SUNDAY</w:t>
      </w:r>
    </w:p>
    <w:p w:rsidR="00133D03" w:rsidRPr="00523E5D" w:rsidRDefault="00133D03" w:rsidP="00133D03">
      <w:pPr>
        <w:jc w:val="both"/>
        <w:rPr>
          <w:rFonts w:ascii="Palatino Linotype" w:hAnsi="Palatino Linotype"/>
          <w:b/>
          <w:szCs w:val="24"/>
        </w:rPr>
      </w:pPr>
      <w:r w:rsidRPr="00523E5D">
        <w:rPr>
          <w:rFonts w:ascii="Palatino Linotype" w:hAnsi="Palatino Linotype"/>
          <w:b/>
          <w:bCs/>
          <w:szCs w:val="24"/>
        </w:rPr>
        <w:t>TWENTY-SEVENTH SUNDAY IN ORDINARY TIME</w:t>
      </w:r>
    </w:p>
    <w:p w:rsidR="00133D03" w:rsidRPr="00523E5D" w:rsidRDefault="00133D03" w:rsidP="00133D03">
      <w:pPr>
        <w:jc w:val="both"/>
        <w:rPr>
          <w:rFonts w:ascii="Palatino Linotype" w:hAnsi="Palatino Linotype"/>
          <w:b/>
          <w:szCs w:val="24"/>
        </w:rPr>
      </w:pPr>
      <w:r w:rsidRPr="00523E5D">
        <w:rPr>
          <w:rFonts w:ascii="Palatino Linotype" w:hAnsi="Palatino Linotype"/>
          <w:b/>
          <w:szCs w:val="24"/>
        </w:rPr>
        <w:t>Sunday, October 2, 2016</w:t>
      </w:r>
    </w:p>
    <w:p w:rsidR="00133D03" w:rsidRPr="00523E5D" w:rsidRDefault="00133D03" w:rsidP="00133D03">
      <w:pPr>
        <w:jc w:val="both"/>
        <w:rPr>
          <w:rFonts w:ascii="Palatino Linotype" w:hAnsi="Palatino Linotype"/>
          <w:b/>
          <w:szCs w:val="24"/>
        </w:rPr>
      </w:pPr>
    </w:p>
    <w:p w:rsidR="00133D03" w:rsidRPr="00523E5D" w:rsidRDefault="00133D03" w:rsidP="00133D03">
      <w:pPr>
        <w:jc w:val="both"/>
        <w:rPr>
          <w:rFonts w:ascii="Palatino Linotype" w:hAnsi="Palatino Linotype"/>
          <w:i/>
          <w:szCs w:val="24"/>
        </w:rPr>
      </w:pPr>
      <w:r w:rsidRPr="00523E5D">
        <w:rPr>
          <w:rFonts w:ascii="Palatino Linotype" w:hAnsi="Palatino Linotype"/>
          <w:i/>
          <w:szCs w:val="24"/>
        </w:rPr>
        <w:t>The USCCB Respect Life Program begins anew each year on Respect Life Sunday, the first Sunday in October. The program is highlighted in liturgies and marked by special events. The USCCB Secretariat of Pro-Life Activities publishes a program packet each year to call attention to numerous human life issues. These materials are especially helpful for priests, parish groups, schools, and other organizations. For more information or to request packets, visit:</w:t>
      </w:r>
    </w:p>
    <w:p w:rsidR="00133D03" w:rsidRPr="00523E5D" w:rsidRDefault="00133D03" w:rsidP="00133D03">
      <w:pPr>
        <w:jc w:val="both"/>
        <w:rPr>
          <w:rFonts w:ascii="Palatino Linotype" w:hAnsi="Palatino Linotype"/>
          <w:i/>
          <w:szCs w:val="24"/>
        </w:rPr>
      </w:pPr>
    </w:p>
    <w:p w:rsidR="00133D03" w:rsidRPr="00523E5D" w:rsidRDefault="00E26087" w:rsidP="00133D03">
      <w:pPr>
        <w:ind w:left="720"/>
        <w:jc w:val="both"/>
        <w:rPr>
          <w:rFonts w:ascii="Palatino Linotype" w:hAnsi="Palatino Linotype"/>
          <w:szCs w:val="24"/>
        </w:rPr>
      </w:pPr>
      <w:hyperlink r:id="rId14" w:history="1">
        <w:r w:rsidR="00523E5D" w:rsidRPr="00523E5D">
          <w:rPr>
            <w:rStyle w:val="Hyperlink"/>
            <w:rFonts w:ascii="Palatino Linotype" w:hAnsi="Palatino Linotype"/>
            <w:szCs w:val="24"/>
          </w:rPr>
          <w:t>http://www.usccb.org/about/pro-life-activities/respect-life-program/</w:t>
        </w:r>
      </w:hyperlink>
      <w:r w:rsidR="00523E5D" w:rsidRPr="00523E5D">
        <w:rPr>
          <w:rFonts w:ascii="Palatino Linotype" w:hAnsi="Palatino Linotype"/>
          <w:szCs w:val="24"/>
        </w:rPr>
        <w:t>.</w:t>
      </w:r>
    </w:p>
    <w:p w:rsidR="00523E5D" w:rsidRPr="00523E5D" w:rsidRDefault="00523E5D" w:rsidP="00133D03">
      <w:pPr>
        <w:ind w:left="720"/>
        <w:jc w:val="both"/>
        <w:rPr>
          <w:rFonts w:ascii="Palatino Linotype" w:hAnsi="Palatino Linotype" w:cs="Tahoma"/>
          <w:i/>
          <w:szCs w:val="24"/>
        </w:rPr>
      </w:pPr>
    </w:p>
    <w:p w:rsidR="00133D03" w:rsidRPr="00523E5D" w:rsidRDefault="00133D03" w:rsidP="00133D03">
      <w:pPr>
        <w:ind w:left="720"/>
        <w:jc w:val="both"/>
        <w:rPr>
          <w:rFonts w:ascii="Palatino Linotype" w:hAnsi="Palatino Linotype" w:cs="Tahoma"/>
          <w:i/>
          <w:szCs w:val="24"/>
        </w:rPr>
      </w:pPr>
      <w:r w:rsidRPr="00523E5D">
        <w:rPr>
          <w:rFonts w:ascii="Palatino Linotype" w:hAnsi="Palatino Linotype" w:cs="Tahoma"/>
          <w:i/>
          <w:szCs w:val="24"/>
        </w:rPr>
        <w:t>Petitions for the Universal Prayer for the intention of Respect Life can found on the website for the Office for Worship.</w:t>
      </w:r>
    </w:p>
    <w:p w:rsidR="00133D03" w:rsidRPr="00523E5D" w:rsidRDefault="00133D03" w:rsidP="00133D03">
      <w:pPr>
        <w:ind w:left="720"/>
        <w:jc w:val="both"/>
        <w:rPr>
          <w:rFonts w:ascii="Palatino Linotype" w:hAnsi="Palatino Linotype" w:cs="Tahoma"/>
          <w:i/>
          <w:szCs w:val="24"/>
        </w:rPr>
      </w:pPr>
    </w:p>
    <w:p w:rsidR="00133D03" w:rsidRPr="00523E5D" w:rsidRDefault="00133D03" w:rsidP="00133D03">
      <w:pPr>
        <w:ind w:left="720"/>
        <w:jc w:val="both"/>
        <w:rPr>
          <w:rFonts w:ascii="Palatino Linotype" w:hAnsi="Palatino Linotype" w:cs="Tahoma"/>
          <w:i/>
          <w:szCs w:val="24"/>
        </w:rPr>
      </w:pPr>
      <w:r w:rsidRPr="00523E5D">
        <w:rPr>
          <w:rFonts w:ascii="Palatino Linotype" w:hAnsi="Palatino Linotype" w:cs="Tahoma"/>
          <w:i/>
          <w:szCs w:val="24"/>
        </w:rPr>
        <w:t>Priests and deacons may consider, in conjunction with Respect Life Sunday, using the Rite for the Blessing of a Child in the Womb, published by the United States Conferences of Catholic Bishops in 2012.  For more information on this Rite and to order in English or Spanish, see:</w:t>
      </w:r>
    </w:p>
    <w:p w:rsidR="00133D03" w:rsidRPr="00523E5D" w:rsidRDefault="00133D03" w:rsidP="00133D03">
      <w:pPr>
        <w:ind w:left="720"/>
        <w:jc w:val="both"/>
        <w:rPr>
          <w:rFonts w:ascii="Palatino Linotype" w:hAnsi="Palatino Linotype" w:cs="Tahoma"/>
          <w:i/>
          <w:szCs w:val="24"/>
        </w:rPr>
      </w:pPr>
    </w:p>
    <w:p w:rsidR="00133D03" w:rsidRPr="00523E5D" w:rsidRDefault="00E26087" w:rsidP="00133D03">
      <w:pPr>
        <w:ind w:left="720"/>
        <w:jc w:val="center"/>
        <w:rPr>
          <w:rFonts w:ascii="Palatino Linotype" w:hAnsi="Palatino Linotype" w:cs="Tahoma"/>
          <w:i/>
          <w:szCs w:val="24"/>
        </w:rPr>
      </w:pPr>
      <w:hyperlink r:id="rId15" w:history="1">
        <w:r w:rsidR="00133D03" w:rsidRPr="00523E5D">
          <w:rPr>
            <w:rStyle w:val="Hyperlink"/>
            <w:rFonts w:ascii="Palatino Linotype" w:hAnsi="Palatino Linotype" w:cs="Tahoma"/>
            <w:i/>
            <w:szCs w:val="24"/>
          </w:rPr>
          <w:t>http://www.usccb.org/about/pro-life-activities/prayers/pro-life-blessings.cfm</w:t>
        </w:r>
      </w:hyperlink>
      <w:r w:rsidR="00133D03" w:rsidRPr="00523E5D">
        <w:rPr>
          <w:rFonts w:ascii="Palatino Linotype" w:hAnsi="Palatino Linotype" w:cs="Tahoma"/>
          <w:i/>
          <w:szCs w:val="24"/>
        </w:rPr>
        <w:t>.</w:t>
      </w:r>
    </w:p>
    <w:p w:rsidR="00133D03" w:rsidRPr="00523E5D" w:rsidRDefault="00133D03" w:rsidP="00133D03">
      <w:pPr>
        <w:jc w:val="both"/>
        <w:rPr>
          <w:rFonts w:ascii="Palatino Linotype" w:hAnsi="Palatino Linotype"/>
          <w:b/>
          <w:szCs w:val="24"/>
        </w:rPr>
      </w:pPr>
    </w:p>
    <w:p w:rsidR="00133D03" w:rsidRPr="00523E5D" w:rsidRDefault="00133D03" w:rsidP="00133D03">
      <w:pPr>
        <w:jc w:val="both"/>
        <w:rPr>
          <w:rFonts w:ascii="Palatino Linotype" w:hAnsi="Palatino Linotype"/>
          <w:b/>
          <w:szCs w:val="24"/>
        </w:rPr>
      </w:pPr>
      <w:r w:rsidRPr="00523E5D">
        <w:rPr>
          <w:rFonts w:ascii="Palatino Linotype" w:hAnsi="Palatino Linotype"/>
          <w:b/>
          <w:szCs w:val="24"/>
        </w:rPr>
        <w:t xml:space="preserve">WORLD MISSION SUNDAY </w:t>
      </w:r>
    </w:p>
    <w:p w:rsidR="00133D03" w:rsidRPr="00523E5D" w:rsidRDefault="00133D03" w:rsidP="00133D03">
      <w:pPr>
        <w:pStyle w:val="Default"/>
        <w:rPr>
          <w:rFonts w:ascii="Palatino Linotype" w:hAnsi="Palatino Linotype"/>
        </w:rPr>
      </w:pPr>
      <w:r w:rsidRPr="00523E5D">
        <w:rPr>
          <w:rFonts w:ascii="Palatino Linotype" w:hAnsi="Palatino Linotype"/>
          <w:b/>
          <w:bCs/>
        </w:rPr>
        <w:t xml:space="preserve">THIRTIETH SUNDAY IN ORDINARY TIME </w:t>
      </w:r>
    </w:p>
    <w:p w:rsidR="00133D03" w:rsidRPr="00523E5D" w:rsidRDefault="00133D03" w:rsidP="00133D03">
      <w:pPr>
        <w:jc w:val="both"/>
        <w:rPr>
          <w:rFonts w:ascii="Palatino Linotype" w:hAnsi="Palatino Linotype"/>
          <w:b/>
          <w:bCs/>
          <w:szCs w:val="24"/>
        </w:rPr>
      </w:pPr>
      <w:r w:rsidRPr="00523E5D">
        <w:rPr>
          <w:rFonts w:ascii="Palatino Linotype" w:hAnsi="Palatino Linotype"/>
          <w:b/>
          <w:bCs/>
          <w:szCs w:val="24"/>
        </w:rPr>
        <w:t>Sunday, October 23, 2016</w:t>
      </w:r>
    </w:p>
    <w:p w:rsidR="00133D03" w:rsidRPr="00523E5D" w:rsidRDefault="00133D03" w:rsidP="00133D03">
      <w:pPr>
        <w:jc w:val="both"/>
        <w:rPr>
          <w:rFonts w:ascii="Palatino Linotype" w:hAnsi="Palatino Linotype"/>
          <w:b/>
          <w:bCs/>
          <w:szCs w:val="24"/>
        </w:rPr>
      </w:pPr>
    </w:p>
    <w:p w:rsidR="00133D03" w:rsidRPr="00523E5D" w:rsidRDefault="00133D03" w:rsidP="00133D03">
      <w:pPr>
        <w:pStyle w:val="Default"/>
        <w:jc w:val="both"/>
        <w:rPr>
          <w:rFonts w:ascii="Palatino Linotype" w:hAnsi="Palatino Linotype"/>
          <w:iCs/>
        </w:rPr>
      </w:pPr>
      <w:r w:rsidRPr="00523E5D">
        <w:rPr>
          <w:rFonts w:ascii="Palatino Linotype" w:hAnsi="Palatino Linotype"/>
        </w:rPr>
        <w:t xml:space="preserve">The </w:t>
      </w:r>
      <w:r w:rsidRPr="00523E5D">
        <w:rPr>
          <w:rFonts w:ascii="Palatino Linotype" w:hAnsi="Palatino Linotype"/>
          <w:i/>
          <w:iCs/>
        </w:rPr>
        <w:t>Mass for the Evangelization of Peoples</w:t>
      </w:r>
      <w:r w:rsidRPr="00523E5D">
        <w:rPr>
          <w:rFonts w:ascii="Palatino Linotype" w:hAnsi="Palatino Linotype"/>
        </w:rPr>
        <w:t xml:space="preserve">, number 18 of the Masses and Prayers for Various Needs and Occasions in the </w:t>
      </w:r>
      <w:r w:rsidRPr="00523E5D">
        <w:rPr>
          <w:rFonts w:ascii="Palatino Linotype" w:hAnsi="Palatino Linotype"/>
          <w:i/>
          <w:iCs/>
        </w:rPr>
        <w:t>Roman Missal</w:t>
      </w:r>
      <w:r w:rsidRPr="00523E5D">
        <w:rPr>
          <w:rFonts w:ascii="Palatino Linotype" w:hAnsi="Palatino Linotype"/>
        </w:rPr>
        <w:t xml:space="preserve">, may be used on World Mission Sunday. The Readings can be those of the Sunday or those for the </w:t>
      </w:r>
      <w:r w:rsidRPr="00523E5D">
        <w:rPr>
          <w:rFonts w:ascii="Palatino Linotype" w:hAnsi="Palatino Linotype"/>
          <w:i/>
          <w:iCs/>
        </w:rPr>
        <w:t xml:space="preserve">Evangelization of Peoples </w:t>
      </w:r>
      <w:r w:rsidRPr="00523E5D">
        <w:rPr>
          <w:rFonts w:ascii="Palatino Linotype" w:hAnsi="Palatino Linotype"/>
        </w:rPr>
        <w:t xml:space="preserve">in Volume IV of the </w:t>
      </w:r>
      <w:r w:rsidRPr="00523E5D">
        <w:rPr>
          <w:rFonts w:ascii="Palatino Linotype" w:hAnsi="Palatino Linotype"/>
          <w:i/>
          <w:iCs/>
        </w:rPr>
        <w:t>Lectionary for Mass.</w:t>
      </w:r>
    </w:p>
    <w:p w:rsidR="00133D03" w:rsidRPr="00523E5D" w:rsidRDefault="00133D03" w:rsidP="00133D03">
      <w:pPr>
        <w:pStyle w:val="Default"/>
        <w:rPr>
          <w:rFonts w:ascii="Palatino Linotype" w:hAnsi="Palatino Linotype"/>
        </w:rPr>
      </w:pPr>
    </w:p>
    <w:p w:rsidR="00133D03" w:rsidRPr="00523E5D" w:rsidRDefault="00133D03" w:rsidP="00133D03">
      <w:pPr>
        <w:jc w:val="both"/>
        <w:rPr>
          <w:rFonts w:ascii="Palatino Linotype" w:hAnsi="Palatino Linotype"/>
          <w:szCs w:val="24"/>
        </w:rPr>
      </w:pPr>
      <w:r w:rsidRPr="00523E5D">
        <w:rPr>
          <w:rFonts w:ascii="Palatino Linotype" w:hAnsi="Palatino Linotype"/>
          <w:szCs w:val="24"/>
        </w:rPr>
        <w:t>Additional information on the observance of Worl</w:t>
      </w:r>
      <w:r w:rsidR="00523E5D" w:rsidRPr="00523E5D">
        <w:rPr>
          <w:rFonts w:ascii="Palatino Linotype" w:hAnsi="Palatino Linotype"/>
          <w:szCs w:val="24"/>
        </w:rPr>
        <w:t xml:space="preserve">d Missions </w:t>
      </w:r>
      <w:r w:rsidRPr="00523E5D">
        <w:rPr>
          <w:rFonts w:ascii="Palatino Linotype" w:hAnsi="Palatino Linotype"/>
          <w:szCs w:val="24"/>
        </w:rPr>
        <w:t xml:space="preserve">can be found at the following website: </w:t>
      </w:r>
    </w:p>
    <w:p w:rsidR="00133D03" w:rsidRPr="00523E5D" w:rsidRDefault="00133D03" w:rsidP="00133D03">
      <w:pPr>
        <w:jc w:val="both"/>
        <w:rPr>
          <w:rFonts w:ascii="Palatino Linotype" w:hAnsi="Palatino Linotype"/>
          <w:szCs w:val="24"/>
        </w:rPr>
      </w:pPr>
    </w:p>
    <w:p w:rsidR="00133D03" w:rsidRPr="00523E5D" w:rsidRDefault="00E26087" w:rsidP="00133D03">
      <w:pPr>
        <w:jc w:val="center"/>
        <w:rPr>
          <w:rFonts w:ascii="Palatino Linotype" w:hAnsi="Palatino Linotype"/>
          <w:szCs w:val="24"/>
        </w:rPr>
      </w:pPr>
      <w:hyperlink r:id="rId16" w:history="1">
        <w:r w:rsidR="00523E5D" w:rsidRPr="00523E5D">
          <w:rPr>
            <w:rStyle w:val="Hyperlink"/>
            <w:rFonts w:ascii="Palatino Linotype" w:hAnsi="Palatino Linotype"/>
            <w:szCs w:val="24"/>
          </w:rPr>
          <w:t>http://www.usccb.org/about/evangelization-and-catechesis/world-missions/</w:t>
        </w:r>
      </w:hyperlink>
      <w:r w:rsidR="00523E5D" w:rsidRPr="00523E5D">
        <w:rPr>
          <w:rFonts w:ascii="Palatino Linotype" w:hAnsi="Palatino Linotype"/>
          <w:szCs w:val="24"/>
        </w:rPr>
        <w:t>.</w:t>
      </w:r>
    </w:p>
    <w:p w:rsidR="00D04344" w:rsidRDefault="00D04344" w:rsidP="00133D03">
      <w:pPr>
        <w:jc w:val="both"/>
        <w:rPr>
          <w:rFonts w:ascii="Palatino Linotype" w:hAnsi="Palatino Linotype"/>
          <w:b/>
          <w:szCs w:val="24"/>
        </w:rPr>
      </w:pPr>
    </w:p>
    <w:p w:rsidR="00D04344" w:rsidRPr="00D04344" w:rsidRDefault="00D04344" w:rsidP="00D04344">
      <w:pPr>
        <w:jc w:val="both"/>
        <w:rPr>
          <w:rFonts w:ascii="Palatino Linotype" w:hAnsi="Palatino Linotype"/>
          <w:b/>
          <w:szCs w:val="24"/>
        </w:rPr>
      </w:pPr>
      <w:r w:rsidRPr="00D04344">
        <w:rPr>
          <w:rFonts w:ascii="Palatino Linotype" w:hAnsi="Palatino Linotype"/>
          <w:b/>
          <w:szCs w:val="24"/>
        </w:rPr>
        <w:t>SOLEMNITY OF ALL SAINTS</w:t>
      </w:r>
    </w:p>
    <w:p w:rsidR="00D04344" w:rsidRPr="00D04344" w:rsidRDefault="00D04344" w:rsidP="00D04344">
      <w:pPr>
        <w:jc w:val="both"/>
        <w:rPr>
          <w:rFonts w:ascii="Palatino Linotype" w:hAnsi="Palatino Linotype"/>
          <w:b/>
          <w:szCs w:val="24"/>
        </w:rPr>
      </w:pPr>
      <w:r w:rsidRPr="00D04344">
        <w:rPr>
          <w:rFonts w:ascii="Palatino Linotype" w:hAnsi="Palatino Linotype"/>
          <w:b/>
          <w:szCs w:val="24"/>
        </w:rPr>
        <w:t>Tuesday, November 1, 2016</w:t>
      </w:r>
    </w:p>
    <w:p w:rsidR="00D04344" w:rsidRPr="00D04344" w:rsidRDefault="00D04344" w:rsidP="00D04344">
      <w:pPr>
        <w:jc w:val="both"/>
        <w:rPr>
          <w:rFonts w:ascii="Palatino Linotype" w:hAnsi="Palatino Linotype"/>
          <w:szCs w:val="24"/>
        </w:rPr>
      </w:pPr>
      <w:r w:rsidRPr="00D04344">
        <w:rPr>
          <w:rFonts w:ascii="Palatino Linotype" w:hAnsi="Palatino Linotype"/>
          <w:szCs w:val="24"/>
        </w:rPr>
        <w:t>The Solemnity of All Saints Day is observed as a Holy Day of Obligation.</w:t>
      </w:r>
    </w:p>
    <w:p w:rsidR="00D04344" w:rsidRPr="00D04344" w:rsidRDefault="00D04344" w:rsidP="00D04344">
      <w:pPr>
        <w:jc w:val="both"/>
        <w:rPr>
          <w:rFonts w:ascii="Palatino Linotype" w:hAnsi="Palatino Linotype"/>
          <w:szCs w:val="24"/>
        </w:rPr>
      </w:pPr>
    </w:p>
    <w:p w:rsidR="00133D03" w:rsidRPr="00D04344" w:rsidRDefault="00133D03" w:rsidP="00133D03">
      <w:pPr>
        <w:jc w:val="both"/>
        <w:rPr>
          <w:rFonts w:ascii="Palatino Linotype" w:hAnsi="Palatino Linotype"/>
          <w:b/>
          <w:szCs w:val="24"/>
        </w:rPr>
      </w:pPr>
      <w:r w:rsidRPr="00D04344">
        <w:rPr>
          <w:rFonts w:ascii="Palatino Linotype" w:hAnsi="Palatino Linotype"/>
          <w:b/>
          <w:szCs w:val="24"/>
        </w:rPr>
        <w:t>FIRST SUNDAY OF ADVENT</w:t>
      </w:r>
    </w:p>
    <w:p w:rsidR="00133D03" w:rsidRPr="00D04344" w:rsidRDefault="00133D03" w:rsidP="00133D03">
      <w:pPr>
        <w:jc w:val="both"/>
        <w:rPr>
          <w:rFonts w:ascii="Palatino Linotype" w:hAnsi="Palatino Linotype"/>
          <w:b/>
          <w:szCs w:val="24"/>
        </w:rPr>
      </w:pPr>
      <w:r w:rsidRPr="00D04344">
        <w:rPr>
          <w:rFonts w:ascii="Palatino Linotype" w:hAnsi="Palatino Linotype"/>
          <w:b/>
          <w:szCs w:val="24"/>
        </w:rPr>
        <w:t>Sunday, November 27, 2016</w:t>
      </w:r>
    </w:p>
    <w:p w:rsidR="00133D03" w:rsidRPr="00D04344" w:rsidRDefault="00133D03" w:rsidP="00133D03">
      <w:pPr>
        <w:jc w:val="both"/>
        <w:rPr>
          <w:rFonts w:ascii="Palatino Linotype" w:hAnsi="Palatino Linotype"/>
          <w:b/>
          <w:szCs w:val="24"/>
        </w:rPr>
      </w:pPr>
    </w:p>
    <w:p w:rsidR="00133D03" w:rsidRPr="00D04344" w:rsidRDefault="00133D03" w:rsidP="00133D03">
      <w:pPr>
        <w:jc w:val="both"/>
        <w:rPr>
          <w:rFonts w:ascii="Palatino Linotype" w:hAnsi="Palatino Linotype"/>
          <w:i/>
          <w:szCs w:val="24"/>
        </w:rPr>
      </w:pPr>
      <w:r w:rsidRPr="00D04344">
        <w:rPr>
          <w:rFonts w:ascii="Palatino Linotype" w:hAnsi="Palatino Linotype"/>
          <w:i/>
          <w:szCs w:val="24"/>
        </w:rPr>
        <w:t xml:space="preserve">As we approach </w:t>
      </w:r>
      <w:r w:rsidR="00523E5D" w:rsidRPr="00D04344">
        <w:rPr>
          <w:rFonts w:ascii="Palatino Linotype" w:hAnsi="Palatino Linotype"/>
          <w:i/>
          <w:szCs w:val="24"/>
        </w:rPr>
        <w:t>the beginning of another year of</w:t>
      </w:r>
      <w:r w:rsidRPr="00D04344">
        <w:rPr>
          <w:rFonts w:ascii="Palatino Linotype" w:hAnsi="Palatino Linotype"/>
          <w:i/>
          <w:szCs w:val="24"/>
        </w:rPr>
        <w:t xml:space="preserve"> the Liturgical Calendar, please note the Lectionary cycles for 2017 are:</w:t>
      </w:r>
    </w:p>
    <w:p w:rsidR="00133D03" w:rsidRPr="00D04344" w:rsidRDefault="00133D03" w:rsidP="00133D03">
      <w:pPr>
        <w:jc w:val="both"/>
        <w:rPr>
          <w:rFonts w:ascii="Palatino Linotype" w:hAnsi="Palatino Linotype"/>
          <w:i/>
          <w:szCs w:val="24"/>
        </w:rPr>
      </w:pPr>
    </w:p>
    <w:p w:rsidR="00133D03" w:rsidRPr="00D04344" w:rsidRDefault="00133D03" w:rsidP="00133D03">
      <w:pPr>
        <w:pStyle w:val="ListParagraph"/>
        <w:numPr>
          <w:ilvl w:val="0"/>
          <w:numId w:val="21"/>
        </w:numPr>
        <w:jc w:val="both"/>
        <w:rPr>
          <w:rFonts w:ascii="Palatino Linotype" w:hAnsi="Palatino Linotype"/>
          <w:i/>
          <w:szCs w:val="24"/>
        </w:rPr>
      </w:pPr>
      <w:r w:rsidRPr="00D04344">
        <w:rPr>
          <w:rFonts w:ascii="Palatino Linotype" w:hAnsi="Palatino Linotype"/>
          <w:i/>
          <w:szCs w:val="24"/>
        </w:rPr>
        <w:t>Sunday Cycle – Year A</w:t>
      </w:r>
    </w:p>
    <w:p w:rsidR="00133D03" w:rsidRPr="00D04344" w:rsidRDefault="00133D03" w:rsidP="00133D03">
      <w:pPr>
        <w:pStyle w:val="ListParagraph"/>
        <w:numPr>
          <w:ilvl w:val="0"/>
          <w:numId w:val="21"/>
        </w:numPr>
        <w:jc w:val="both"/>
        <w:rPr>
          <w:rFonts w:ascii="Palatino Linotype" w:hAnsi="Palatino Linotype"/>
          <w:i/>
          <w:szCs w:val="24"/>
        </w:rPr>
      </w:pPr>
      <w:r w:rsidRPr="00D04344">
        <w:rPr>
          <w:rFonts w:ascii="Palatino Linotype" w:hAnsi="Palatino Linotype"/>
          <w:i/>
          <w:szCs w:val="24"/>
        </w:rPr>
        <w:t>Weekday Cycle – I</w:t>
      </w:r>
    </w:p>
    <w:p w:rsidR="00064C53" w:rsidRPr="00D04344" w:rsidRDefault="00D91B94" w:rsidP="00AD379A">
      <w:pPr>
        <w:jc w:val="both"/>
        <w:rPr>
          <w:rFonts w:ascii="Palatino Linotype" w:hAnsi="Palatino Linotype"/>
          <w:szCs w:val="24"/>
        </w:rPr>
      </w:pPr>
      <w:r w:rsidRPr="00D04344">
        <w:rPr>
          <w:rFonts w:ascii="Palatino Linotype" w:hAnsi="Palatino Linotype"/>
          <w:szCs w:val="24"/>
        </w:rPr>
        <w:t xml:space="preserve"> </w:t>
      </w:r>
    </w:p>
    <w:p w:rsidR="00D04344" w:rsidRPr="00D04344" w:rsidRDefault="00D04344" w:rsidP="00D04344">
      <w:pPr>
        <w:jc w:val="both"/>
        <w:rPr>
          <w:rFonts w:ascii="Palatino Linotype" w:hAnsi="Palatino Linotype"/>
          <w:b/>
          <w:szCs w:val="24"/>
        </w:rPr>
      </w:pPr>
      <w:r w:rsidRPr="00D04344">
        <w:rPr>
          <w:rFonts w:ascii="Palatino Linotype" w:hAnsi="Palatino Linotype"/>
          <w:b/>
          <w:szCs w:val="24"/>
        </w:rPr>
        <w:t xml:space="preserve">SOLEMNITY OF THE IMMACULATE CONCEPTION </w:t>
      </w:r>
    </w:p>
    <w:p w:rsidR="00D04344" w:rsidRPr="00D04344" w:rsidRDefault="00D04344" w:rsidP="00D04344">
      <w:pPr>
        <w:jc w:val="both"/>
        <w:rPr>
          <w:rFonts w:ascii="Palatino Linotype" w:hAnsi="Palatino Linotype"/>
          <w:b/>
          <w:szCs w:val="24"/>
        </w:rPr>
      </w:pPr>
      <w:r w:rsidRPr="00D04344">
        <w:rPr>
          <w:rFonts w:ascii="Palatino Linotype" w:hAnsi="Palatino Linotype"/>
          <w:b/>
          <w:szCs w:val="24"/>
        </w:rPr>
        <w:t>OF THE BLESSED VIRGIN MARY</w:t>
      </w:r>
    </w:p>
    <w:p w:rsidR="00D04344" w:rsidRPr="00D04344" w:rsidRDefault="00D04344" w:rsidP="00D04344">
      <w:pPr>
        <w:jc w:val="both"/>
        <w:rPr>
          <w:rFonts w:ascii="Palatino Linotype" w:hAnsi="Palatino Linotype"/>
          <w:b/>
          <w:szCs w:val="24"/>
        </w:rPr>
      </w:pPr>
      <w:r w:rsidRPr="00D04344">
        <w:rPr>
          <w:rFonts w:ascii="Palatino Linotype" w:hAnsi="Palatino Linotype"/>
          <w:b/>
          <w:szCs w:val="24"/>
        </w:rPr>
        <w:t>Thursday, December 8, 2016</w:t>
      </w:r>
    </w:p>
    <w:p w:rsidR="00D04344" w:rsidRPr="00D04344" w:rsidRDefault="00D04344" w:rsidP="00D04344">
      <w:pPr>
        <w:jc w:val="both"/>
        <w:rPr>
          <w:rFonts w:ascii="Palatino Linotype" w:hAnsi="Palatino Linotype"/>
          <w:iCs/>
          <w:szCs w:val="24"/>
        </w:rPr>
      </w:pPr>
      <w:r w:rsidRPr="00D04344">
        <w:rPr>
          <w:rFonts w:ascii="Palatino Linotype" w:hAnsi="Palatino Linotype"/>
          <w:iCs/>
          <w:szCs w:val="24"/>
        </w:rPr>
        <w:t xml:space="preserve">The Solemnity of the Immaculate Conception, the patronal feast of the United States of America, is </w:t>
      </w:r>
      <w:r w:rsidRPr="00D04344">
        <w:rPr>
          <w:rFonts w:ascii="Palatino Linotype" w:hAnsi="Palatino Linotype"/>
          <w:i/>
          <w:iCs/>
          <w:szCs w:val="24"/>
        </w:rPr>
        <w:t>always</w:t>
      </w:r>
      <w:r w:rsidRPr="00D04344">
        <w:rPr>
          <w:rFonts w:ascii="Palatino Linotype" w:hAnsi="Palatino Linotype"/>
          <w:iCs/>
          <w:szCs w:val="24"/>
        </w:rPr>
        <w:t xml:space="preserve"> a Holy Day of Obligation, even if it falls on a Monday or Saturday.</w:t>
      </w:r>
    </w:p>
    <w:p w:rsidR="00D04344" w:rsidRPr="00D04344" w:rsidRDefault="00D04344" w:rsidP="00D04344">
      <w:pPr>
        <w:rPr>
          <w:rFonts w:ascii="Palatino Linotype" w:hAnsi="Palatino Linotype"/>
          <w:iCs/>
          <w:szCs w:val="24"/>
        </w:rPr>
      </w:pPr>
    </w:p>
    <w:p w:rsidR="00D04344" w:rsidRPr="00D04344" w:rsidRDefault="00D04344" w:rsidP="00D04344">
      <w:pPr>
        <w:jc w:val="both"/>
        <w:rPr>
          <w:rFonts w:ascii="Palatino Linotype" w:hAnsi="Palatino Linotype"/>
          <w:b/>
          <w:szCs w:val="24"/>
        </w:rPr>
      </w:pPr>
    </w:p>
    <w:p w:rsidR="00D04344" w:rsidRPr="00D04344" w:rsidRDefault="00D04344" w:rsidP="00D04344">
      <w:pPr>
        <w:jc w:val="both"/>
        <w:rPr>
          <w:rFonts w:ascii="Palatino Linotype" w:hAnsi="Palatino Linotype"/>
          <w:b/>
          <w:szCs w:val="24"/>
        </w:rPr>
      </w:pPr>
      <w:r w:rsidRPr="00D04344">
        <w:rPr>
          <w:rFonts w:ascii="Palatino Linotype" w:hAnsi="Palatino Linotype"/>
          <w:b/>
          <w:szCs w:val="24"/>
        </w:rPr>
        <w:t>SOLEMNITY OF THE NATIVITY OF THE LORD (CHRISTMAS)</w:t>
      </w:r>
    </w:p>
    <w:p w:rsidR="00D04344" w:rsidRPr="00D04344" w:rsidRDefault="00D04344" w:rsidP="00D04344">
      <w:pPr>
        <w:jc w:val="both"/>
        <w:rPr>
          <w:rFonts w:ascii="Palatino Linotype" w:hAnsi="Palatino Linotype"/>
          <w:b/>
          <w:szCs w:val="24"/>
        </w:rPr>
      </w:pPr>
      <w:r w:rsidRPr="00D04344">
        <w:rPr>
          <w:rFonts w:ascii="Palatino Linotype" w:hAnsi="Palatino Linotype"/>
          <w:b/>
          <w:szCs w:val="24"/>
        </w:rPr>
        <w:t>Sunday, December 25, 2016</w:t>
      </w:r>
    </w:p>
    <w:p w:rsidR="00D04344" w:rsidRPr="00D04344" w:rsidRDefault="00D04344" w:rsidP="00D04344">
      <w:pPr>
        <w:jc w:val="both"/>
        <w:rPr>
          <w:rFonts w:ascii="Palatino Linotype" w:hAnsi="Palatino Linotype"/>
          <w:szCs w:val="24"/>
        </w:rPr>
      </w:pPr>
      <w:r w:rsidRPr="00D04344">
        <w:rPr>
          <w:rFonts w:ascii="Palatino Linotype" w:hAnsi="Palatino Linotype"/>
          <w:szCs w:val="24"/>
        </w:rPr>
        <w:t xml:space="preserve">The Solemnity of the Nativity of the Lord is </w:t>
      </w:r>
      <w:r w:rsidRPr="00D04344">
        <w:rPr>
          <w:rFonts w:ascii="Palatino Linotype" w:hAnsi="Palatino Linotype"/>
          <w:i/>
          <w:szCs w:val="24"/>
        </w:rPr>
        <w:t>always</w:t>
      </w:r>
      <w:r w:rsidRPr="00D04344">
        <w:rPr>
          <w:rFonts w:ascii="Palatino Linotype" w:hAnsi="Palatino Linotype"/>
          <w:szCs w:val="24"/>
        </w:rPr>
        <w:t xml:space="preserve"> a Holy Day of Obligation</w:t>
      </w:r>
      <w:r w:rsidRPr="00D04344">
        <w:rPr>
          <w:rFonts w:ascii="Palatino Linotype" w:hAnsi="Palatino Linotype"/>
          <w:iCs/>
          <w:szCs w:val="24"/>
        </w:rPr>
        <w:t xml:space="preserve"> , even if it falls on a Monday or Saturday</w:t>
      </w:r>
    </w:p>
    <w:p w:rsidR="00D04344" w:rsidRPr="00D04344" w:rsidRDefault="00D04344" w:rsidP="00D04344">
      <w:pPr>
        <w:jc w:val="both"/>
        <w:rPr>
          <w:rFonts w:ascii="Palatino Linotype" w:hAnsi="Palatino Linotype"/>
          <w:szCs w:val="24"/>
        </w:rPr>
      </w:pPr>
    </w:p>
    <w:p w:rsidR="00D04344" w:rsidRPr="00D04344" w:rsidRDefault="00D04344" w:rsidP="00D04344">
      <w:pPr>
        <w:jc w:val="both"/>
        <w:rPr>
          <w:rFonts w:ascii="Palatino Linotype" w:hAnsi="Palatino Linotype"/>
          <w:b/>
          <w:iCs/>
          <w:szCs w:val="24"/>
        </w:rPr>
      </w:pPr>
      <w:r w:rsidRPr="00D04344">
        <w:rPr>
          <w:rFonts w:ascii="Palatino Linotype" w:hAnsi="Palatino Linotype"/>
          <w:b/>
          <w:iCs/>
          <w:szCs w:val="24"/>
        </w:rPr>
        <w:t>4:00 P.M. is the earliest time in the Archdiocese of Philadelphia for a Vigil Mass for the Solemnity of the Nativity of the Lord.</w:t>
      </w:r>
    </w:p>
    <w:p w:rsidR="00AA2BF0" w:rsidRPr="00523E5D" w:rsidRDefault="00AA2BF0" w:rsidP="00AD379A">
      <w:pPr>
        <w:jc w:val="both"/>
        <w:rPr>
          <w:rFonts w:ascii="Palatino Linotype" w:hAnsi="Palatino Linotype"/>
          <w:b/>
          <w:szCs w:val="24"/>
        </w:rPr>
      </w:pPr>
    </w:p>
    <w:p w:rsidR="005C48DC" w:rsidRPr="00523E5D" w:rsidRDefault="005C48DC" w:rsidP="005C48DC">
      <w:pPr>
        <w:jc w:val="both"/>
        <w:rPr>
          <w:rFonts w:ascii="Bradley Hand ITC" w:hAnsi="Bradley Hand ITC"/>
          <w:b/>
          <w:sz w:val="28"/>
          <w:szCs w:val="24"/>
        </w:rPr>
      </w:pPr>
      <w:r w:rsidRPr="00523E5D">
        <w:rPr>
          <w:rFonts w:ascii="Bradley Hand ITC" w:hAnsi="Bradley Hand ITC"/>
          <w:b/>
          <w:sz w:val="28"/>
          <w:szCs w:val="24"/>
        </w:rPr>
        <w:t>CHRISTIAN INITIATION OF ADULTS</w:t>
      </w:r>
    </w:p>
    <w:p w:rsidR="007503BE" w:rsidRPr="00523E5D" w:rsidRDefault="007503BE" w:rsidP="005C48DC">
      <w:pPr>
        <w:jc w:val="both"/>
        <w:rPr>
          <w:rFonts w:ascii="Palatino Linotype" w:hAnsi="Palatino Linotype"/>
          <w:b/>
          <w:szCs w:val="24"/>
        </w:rPr>
      </w:pPr>
    </w:p>
    <w:p w:rsidR="005C48DC" w:rsidRPr="00523E5D" w:rsidRDefault="005C48DC" w:rsidP="005C48DC">
      <w:pPr>
        <w:jc w:val="both"/>
        <w:rPr>
          <w:rFonts w:ascii="Palatino Linotype" w:hAnsi="Palatino Linotype"/>
          <w:szCs w:val="24"/>
        </w:rPr>
      </w:pPr>
      <w:r w:rsidRPr="00523E5D">
        <w:rPr>
          <w:rFonts w:ascii="Palatino Linotype" w:hAnsi="Palatino Linotype"/>
          <w:szCs w:val="24"/>
        </w:rPr>
        <w:t xml:space="preserve">The Office for Divine Worship has the responsibility for direction, guidance and support of pastors and those who collaborate with them in the formation of adults for Christian Initiation.  Additional information on Christian Initiation for adults can be found on the website for the Office for Divine Worship, under the heading </w:t>
      </w:r>
      <w:r w:rsidRPr="00523E5D">
        <w:rPr>
          <w:rFonts w:ascii="Palatino Linotype" w:hAnsi="Palatino Linotype"/>
          <w:i/>
          <w:szCs w:val="24"/>
        </w:rPr>
        <w:t>Christian Initiation</w:t>
      </w:r>
      <w:r w:rsidRPr="00523E5D">
        <w:rPr>
          <w:rFonts w:ascii="Palatino Linotype" w:hAnsi="Palatino Linotype"/>
          <w:szCs w:val="24"/>
        </w:rPr>
        <w:t>.</w:t>
      </w:r>
    </w:p>
    <w:p w:rsidR="009050C2" w:rsidRPr="00523E5D" w:rsidRDefault="009050C2" w:rsidP="00CB3DCF">
      <w:pPr>
        <w:rPr>
          <w:rFonts w:ascii="Palatino Linotype" w:hAnsi="Palatino Linotype"/>
          <w:i/>
          <w:szCs w:val="24"/>
        </w:rPr>
      </w:pPr>
    </w:p>
    <w:p w:rsidR="00AD379A" w:rsidRDefault="00AD379A" w:rsidP="00523E5D">
      <w:pPr>
        <w:pStyle w:val="Default"/>
        <w:numPr>
          <w:ilvl w:val="0"/>
          <w:numId w:val="33"/>
        </w:numPr>
        <w:jc w:val="both"/>
        <w:rPr>
          <w:rFonts w:ascii="Palatino Linotype" w:hAnsi="Palatino Linotype"/>
          <w:b/>
        </w:rPr>
      </w:pPr>
      <w:r w:rsidRPr="00523E5D">
        <w:rPr>
          <w:rFonts w:ascii="Palatino Linotype" w:hAnsi="Palatino Linotype"/>
        </w:rPr>
        <w:t>For</w:t>
      </w:r>
      <w:r w:rsidR="006673F2" w:rsidRPr="00523E5D">
        <w:rPr>
          <w:rFonts w:ascii="Palatino Linotype" w:hAnsi="Palatino Linotype"/>
        </w:rPr>
        <w:t xml:space="preserve"> the </w:t>
      </w:r>
      <w:r w:rsidRPr="00523E5D">
        <w:rPr>
          <w:rFonts w:ascii="Palatino Linotype" w:hAnsi="Palatino Linotype"/>
        </w:rPr>
        <w:t xml:space="preserve">current </w:t>
      </w:r>
      <w:r w:rsidR="009050C2" w:rsidRPr="00523E5D">
        <w:rPr>
          <w:rFonts w:ascii="Palatino Linotype" w:hAnsi="Palatino Linotype"/>
          <w:i/>
        </w:rPr>
        <w:t>Christian Initiation Information Periodic Mailing</w:t>
      </w:r>
      <w:r w:rsidRPr="00523E5D">
        <w:rPr>
          <w:rFonts w:ascii="Palatino Linotype" w:hAnsi="Palatino Linotype"/>
        </w:rPr>
        <w:t xml:space="preserve">, </w:t>
      </w:r>
      <w:r w:rsidR="006673F2" w:rsidRPr="00523E5D">
        <w:rPr>
          <w:rFonts w:ascii="Palatino Linotype" w:hAnsi="Palatino Linotype"/>
        </w:rPr>
        <w:t>see</w:t>
      </w:r>
      <w:r w:rsidR="009050C2" w:rsidRPr="00523E5D">
        <w:rPr>
          <w:rFonts w:ascii="Palatino Linotype" w:hAnsi="Palatino Linotype"/>
        </w:rPr>
        <w:t xml:space="preserve">: </w:t>
      </w:r>
      <w:hyperlink r:id="rId17" w:history="1">
        <w:r w:rsidRPr="00523E5D">
          <w:rPr>
            <w:rStyle w:val="Hyperlink"/>
            <w:rFonts w:ascii="Palatino Linotype" w:hAnsi="Palatino Linotype"/>
          </w:rPr>
          <w:t>http://www.odwphiladelphia.org/christian-initiation/</w:t>
        </w:r>
      </w:hyperlink>
      <w:r w:rsidR="00523E5D">
        <w:rPr>
          <w:rFonts w:ascii="Palatino Linotype" w:hAnsi="Palatino Linotype"/>
          <w:b/>
        </w:rPr>
        <w:t>.</w:t>
      </w:r>
    </w:p>
    <w:p w:rsidR="00D04344" w:rsidRDefault="00D04344" w:rsidP="00D04344">
      <w:pPr>
        <w:pStyle w:val="Default"/>
        <w:jc w:val="both"/>
        <w:rPr>
          <w:rFonts w:ascii="Palatino Linotype" w:hAnsi="Palatino Linotype"/>
          <w:b/>
        </w:rPr>
      </w:pPr>
    </w:p>
    <w:p w:rsidR="00D04344" w:rsidRPr="00523E5D" w:rsidRDefault="00D04344" w:rsidP="00D04344">
      <w:pPr>
        <w:pStyle w:val="Default"/>
        <w:jc w:val="both"/>
        <w:rPr>
          <w:rFonts w:ascii="Palatino Linotype" w:hAnsi="Palatino Linotype"/>
          <w:b/>
        </w:rPr>
      </w:pPr>
    </w:p>
    <w:p w:rsidR="00A75911" w:rsidRPr="00523E5D" w:rsidRDefault="007D568F" w:rsidP="00A75911">
      <w:pPr>
        <w:jc w:val="both"/>
        <w:rPr>
          <w:rFonts w:ascii="Bradley Hand ITC" w:hAnsi="Bradley Hand ITC"/>
          <w:b/>
          <w:sz w:val="28"/>
          <w:szCs w:val="24"/>
        </w:rPr>
      </w:pPr>
      <w:r w:rsidRPr="00523E5D">
        <w:rPr>
          <w:rFonts w:ascii="Bradley Hand ITC" w:hAnsi="Bradley Hand ITC"/>
          <w:b/>
          <w:sz w:val="28"/>
          <w:szCs w:val="24"/>
        </w:rPr>
        <w:t xml:space="preserve">EXTRAORDINARY MINISTERS </w:t>
      </w:r>
      <w:r w:rsidR="00582DC5" w:rsidRPr="00523E5D">
        <w:rPr>
          <w:rFonts w:ascii="Bradley Hand ITC" w:hAnsi="Bradley Hand ITC"/>
          <w:b/>
          <w:sz w:val="28"/>
          <w:szCs w:val="24"/>
        </w:rPr>
        <w:t>OF HOLY COMMUNION</w:t>
      </w:r>
    </w:p>
    <w:p w:rsidR="00EE28C4" w:rsidRPr="00523E5D" w:rsidRDefault="00EE28C4" w:rsidP="00A75911">
      <w:pPr>
        <w:jc w:val="both"/>
        <w:rPr>
          <w:rFonts w:ascii="Palatino Linotype" w:hAnsi="Palatino Linotype"/>
          <w:b/>
          <w:szCs w:val="24"/>
        </w:rPr>
      </w:pPr>
    </w:p>
    <w:p w:rsidR="007D568F" w:rsidRPr="00523E5D" w:rsidRDefault="007D568F" w:rsidP="00E64872">
      <w:pPr>
        <w:numPr>
          <w:ilvl w:val="0"/>
          <w:numId w:val="3"/>
        </w:numPr>
        <w:jc w:val="both"/>
        <w:rPr>
          <w:rFonts w:ascii="Palatino Linotype" w:hAnsi="Palatino Linotype"/>
          <w:b/>
          <w:i/>
          <w:szCs w:val="24"/>
        </w:rPr>
      </w:pPr>
      <w:r w:rsidRPr="00523E5D">
        <w:rPr>
          <w:rFonts w:ascii="Palatino Linotype" w:hAnsi="Palatino Linotype"/>
          <w:b/>
          <w:szCs w:val="24"/>
        </w:rPr>
        <w:t>All Extraordinary Ministers of Holy Communion are to have an appointment letter from the Archbishop.</w:t>
      </w:r>
    </w:p>
    <w:p w:rsidR="009A3783" w:rsidRPr="00523E5D" w:rsidRDefault="009A3783" w:rsidP="00E64872">
      <w:pPr>
        <w:pStyle w:val="ListParagraph"/>
        <w:numPr>
          <w:ilvl w:val="0"/>
          <w:numId w:val="3"/>
        </w:numPr>
        <w:autoSpaceDE w:val="0"/>
        <w:autoSpaceDN w:val="0"/>
        <w:adjustRightInd w:val="0"/>
        <w:jc w:val="both"/>
        <w:rPr>
          <w:rFonts w:ascii="Palatino Linotype" w:hAnsi="Palatino Linotype"/>
          <w:color w:val="000000"/>
          <w:szCs w:val="24"/>
        </w:rPr>
      </w:pPr>
      <w:r w:rsidRPr="00523E5D">
        <w:rPr>
          <w:rFonts w:ascii="Palatino Linotype" w:hAnsi="Palatino Linotype"/>
          <w:color w:val="000000"/>
          <w:szCs w:val="24"/>
        </w:rPr>
        <w:t>Candidates are to be fully initiated practicing Catholics, high school graduates, validly married</w:t>
      </w:r>
      <w:r w:rsidR="00A364FC" w:rsidRPr="00523E5D">
        <w:rPr>
          <w:rFonts w:ascii="Palatino Linotype" w:hAnsi="Palatino Linotype"/>
          <w:color w:val="000000"/>
          <w:szCs w:val="24"/>
        </w:rPr>
        <w:t xml:space="preserve"> (</w:t>
      </w:r>
      <w:r w:rsidRPr="00523E5D">
        <w:rPr>
          <w:rFonts w:ascii="Palatino Linotype" w:hAnsi="Palatino Linotype"/>
          <w:color w:val="000000"/>
          <w:szCs w:val="24"/>
        </w:rPr>
        <w:t>if married</w:t>
      </w:r>
      <w:r w:rsidR="00A364FC" w:rsidRPr="00523E5D">
        <w:rPr>
          <w:rFonts w:ascii="Palatino Linotype" w:hAnsi="Palatino Linotype"/>
          <w:color w:val="000000"/>
          <w:szCs w:val="24"/>
        </w:rPr>
        <w:t>)</w:t>
      </w:r>
      <w:r w:rsidRPr="00523E5D">
        <w:rPr>
          <w:rFonts w:ascii="Palatino Linotype" w:hAnsi="Palatino Linotype"/>
          <w:color w:val="000000"/>
          <w:szCs w:val="24"/>
        </w:rPr>
        <w:t xml:space="preserve">, recognized for faith and devotion to the Holy Eucharist as well as for service in the parish/institution. </w:t>
      </w:r>
    </w:p>
    <w:p w:rsidR="007D568F" w:rsidRPr="00523E5D" w:rsidRDefault="007D568F" w:rsidP="00E64872">
      <w:pPr>
        <w:numPr>
          <w:ilvl w:val="0"/>
          <w:numId w:val="3"/>
        </w:numPr>
        <w:jc w:val="both"/>
        <w:rPr>
          <w:rFonts w:ascii="Palatino Linotype" w:hAnsi="Palatino Linotype"/>
          <w:i/>
          <w:szCs w:val="24"/>
        </w:rPr>
      </w:pPr>
      <w:r w:rsidRPr="00523E5D">
        <w:rPr>
          <w:rFonts w:ascii="Palatino Linotype" w:hAnsi="Palatino Linotype"/>
          <w:szCs w:val="24"/>
        </w:rPr>
        <w:t>Pastors and chaplains are encouraged to send new Extraordinary Ministers of Holy Communion to the archdiocesan formation sessions.  Current Extraordinary Ministers of Holy Communion ar</w:t>
      </w:r>
      <w:r w:rsidR="00A364FC" w:rsidRPr="00523E5D">
        <w:rPr>
          <w:rFonts w:ascii="Palatino Linotype" w:hAnsi="Palatino Linotype"/>
          <w:szCs w:val="24"/>
        </w:rPr>
        <w:t>e also welcome to attend</w:t>
      </w:r>
      <w:r w:rsidRPr="00523E5D">
        <w:rPr>
          <w:rFonts w:ascii="Palatino Linotype" w:hAnsi="Palatino Linotype"/>
          <w:szCs w:val="24"/>
        </w:rPr>
        <w:t>.</w:t>
      </w:r>
    </w:p>
    <w:p w:rsidR="009A3783" w:rsidRPr="00523E5D" w:rsidRDefault="009A3783" w:rsidP="00E64872">
      <w:pPr>
        <w:pStyle w:val="ListParagraph"/>
        <w:numPr>
          <w:ilvl w:val="0"/>
          <w:numId w:val="3"/>
        </w:numPr>
        <w:autoSpaceDE w:val="0"/>
        <w:autoSpaceDN w:val="0"/>
        <w:adjustRightInd w:val="0"/>
        <w:jc w:val="both"/>
        <w:rPr>
          <w:rFonts w:ascii="Palatino Linotype" w:hAnsi="Palatino Linotype"/>
          <w:color w:val="000000"/>
          <w:szCs w:val="24"/>
        </w:rPr>
      </w:pPr>
      <w:r w:rsidRPr="00523E5D">
        <w:rPr>
          <w:rFonts w:ascii="Palatino Linotype" w:hAnsi="Palatino Linotype"/>
          <w:color w:val="000000"/>
          <w:szCs w:val="24"/>
        </w:rPr>
        <w:t xml:space="preserve">Extraordinary Ministers of Holy Communion typically serve for three years. Pastors/chaplains may renew terms, if agreeable and in consultation with the minister. </w:t>
      </w:r>
    </w:p>
    <w:p w:rsidR="007D568F" w:rsidRPr="00523E5D" w:rsidRDefault="007D568F" w:rsidP="00E64872">
      <w:pPr>
        <w:numPr>
          <w:ilvl w:val="0"/>
          <w:numId w:val="3"/>
        </w:numPr>
        <w:jc w:val="both"/>
        <w:rPr>
          <w:rFonts w:ascii="Palatino Linotype" w:hAnsi="Palatino Linotype"/>
          <w:i/>
          <w:szCs w:val="24"/>
        </w:rPr>
      </w:pPr>
      <w:r w:rsidRPr="00523E5D">
        <w:rPr>
          <w:rFonts w:ascii="Palatino Linotype" w:hAnsi="Palatino Linotype"/>
          <w:szCs w:val="24"/>
        </w:rPr>
        <w:t xml:space="preserve">Pastors and chaplains are reminded to inform the Office for Divine Worship if they conduct their own formation and to send to this office their request for new Extraordinary Ministers of Holy Communion. </w:t>
      </w:r>
    </w:p>
    <w:p w:rsidR="007D568F" w:rsidRPr="00523E5D" w:rsidRDefault="007D568F" w:rsidP="00E64872">
      <w:pPr>
        <w:numPr>
          <w:ilvl w:val="0"/>
          <w:numId w:val="3"/>
        </w:numPr>
        <w:jc w:val="both"/>
        <w:rPr>
          <w:rFonts w:ascii="Palatino Linotype" w:hAnsi="Palatino Linotype"/>
          <w:i/>
          <w:szCs w:val="24"/>
        </w:rPr>
      </w:pPr>
      <w:r w:rsidRPr="00523E5D">
        <w:rPr>
          <w:rFonts w:ascii="Palatino Linotype" w:hAnsi="Palatino Linotype"/>
          <w:szCs w:val="24"/>
        </w:rPr>
        <w:t xml:space="preserve">Request forms can be found on the Office for Divine Worship website. Letters of Appointment from the Archbishop will then follow.  </w:t>
      </w:r>
    </w:p>
    <w:p w:rsidR="00E64872" w:rsidRPr="00523E5D" w:rsidRDefault="007D568F" w:rsidP="00E64872">
      <w:pPr>
        <w:numPr>
          <w:ilvl w:val="0"/>
          <w:numId w:val="3"/>
        </w:numPr>
        <w:jc w:val="both"/>
        <w:rPr>
          <w:rFonts w:ascii="Palatino Linotype" w:hAnsi="Palatino Linotype"/>
          <w:i/>
          <w:szCs w:val="24"/>
        </w:rPr>
      </w:pPr>
      <w:r w:rsidRPr="00523E5D">
        <w:rPr>
          <w:rFonts w:ascii="Palatino Linotype" w:hAnsi="Palatino Linotype"/>
          <w:szCs w:val="24"/>
        </w:rPr>
        <w:t xml:space="preserve">Extraordinary Ministers of Holy Communion are appointed for a three-year term and for the place where they are commissioned.  Terms may be renewed if agreeable to both the pastor/chaplain and the minister.      </w:t>
      </w:r>
    </w:p>
    <w:p w:rsidR="007D568F" w:rsidRPr="00523E5D" w:rsidRDefault="00E64872" w:rsidP="00E64872">
      <w:pPr>
        <w:pStyle w:val="ListParagraph"/>
        <w:numPr>
          <w:ilvl w:val="0"/>
          <w:numId w:val="3"/>
        </w:numPr>
        <w:autoSpaceDE w:val="0"/>
        <w:autoSpaceDN w:val="0"/>
        <w:adjustRightInd w:val="0"/>
        <w:jc w:val="both"/>
        <w:rPr>
          <w:rFonts w:ascii="Palatino Linotype" w:hAnsi="Palatino Linotype"/>
          <w:color w:val="000000"/>
          <w:szCs w:val="24"/>
        </w:rPr>
      </w:pPr>
      <w:r w:rsidRPr="00523E5D">
        <w:rPr>
          <w:rFonts w:ascii="Palatino Linotype" w:hAnsi="Palatino Linotype"/>
          <w:color w:val="000000"/>
          <w:szCs w:val="24"/>
        </w:rPr>
        <w:t xml:space="preserve">All records of active Extraordinary Ministers of Holy Communion are maintained by the parish/institution. </w:t>
      </w:r>
      <w:r w:rsidR="007D568F" w:rsidRPr="00523E5D">
        <w:rPr>
          <w:rFonts w:ascii="Palatino Linotype" w:hAnsi="Palatino Linotype"/>
          <w:szCs w:val="24"/>
        </w:rPr>
        <w:t xml:space="preserve">                       </w:t>
      </w:r>
    </w:p>
    <w:p w:rsidR="00E64872" w:rsidRPr="00523E5D" w:rsidRDefault="00E64872" w:rsidP="00E64872">
      <w:pPr>
        <w:pStyle w:val="ListParagraph"/>
        <w:numPr>
          <w:ilvl w:val="0"/>
          <w:numId w:val="3"/>
        </w:numPr>
        <w:autoSpaceDE w:val="0"/>
        <w:autoSpaceDN w:val="0"/>
        <w:adjustRightInd w:val="0"/>
        <w:jc w:val="both"/>
        <w:rPr>
          <w:rFonts w:ascii="Palatino Linotype" w:hAnsi="Palatino Linotype"/>
          <w:b/>
          <w:color w:val="000000"/>
          <w:szCs w:val="24"/>
        </w:rPr>
      </w:pPr>
      <w:r w:rsidRPr="00523E5D">
        <w:rPr>
          <w:rFonts w:ascii="Palatino Linotype" w:hAnsi="Palatino Linotype"/>
          <w:b/>
          <w:color w:val="000000"/>
          <w:szCs w:val="24"/>
        </w:rPr>
        <w:t xml:space="preserve">Extraordinary Ministers of Holy Communion are commissioned after participation in a training session, according to the form found in the </w:t>
      </w:r>
      <w:r w:rsidRPr="00523E5D">
        <w:rPr>
          <w:rFonts w:ascii="Palatino Linotype" w:hAnsi="Palatino Linotype"/>
          <w:b/>
          <w:i/>
          <w:color w:val="000000"/>
          <w:szCs w:val="24"/>
        </w:rPr>
        <w:t>Book of Blessings</w:t>
      </w:r>
      <w:r w:rsidRPr="00523E5D">
        <w:rPr>
          <w:rFonts w:ascii="Palatino Linotype" w:hAnsi="Palatino Linotype"/>
          <w:b/>
          <w:color w:val="000000"/>
          <w:szCs w:val="24"/>
        </w:rPr>
        <w:t xml:space="preserve">, Chapter 63, “Order for the Commissioning of Extraordinary Ministers of Holy Communion.” </w:t>
      </w:r>
    </w:p>
    <w:p w:rsidR="007503BE" w:rsidRPr="00523E5D" w:rsidRDefault="009A3783" w:rsidP="0032787C">
      <w:pPr>
        <w:autoSpaceDE w:val="0"/>
        <w:autoSpaceDN w:val="0"/>
        <w:adjustRightInd w:val="0"/>
        <w:ind w:left="720" w:hanging="360"/>
        <w:jc w:val="both"/>
        <w:rPr>
          <w:rFonts w:ascii="Palatino Linotype" w:hAnsi="Palatino Linotype"/>
          <w:color w:val="000000"/>
          <w:szCs w:val="24"/>
        </w:rPr>
      </w:pPr>
      <w:r w:rsidRPr="00523E5D">
        <w:rPr>
          <w:rFonts w:ascii="Palatino Linotype" w:hAnsi="Palatino Linotype"/>
          <w:color w:val="000000"/>
          <w:szCs w:val="24"/>
        </w:rPr>
        <w:t xml:space="preserve">• </w:t>
      </w:r>
      <w:r w:rsidR="00E64872" w:rsidRPr="00523E5D">
        <w:rPr>
          <w:rFonts w:ascii="Palatino Linotype" w:hAnsi="Palatino Linotype"/>
          <w:color w:val="000000"/>
          <w:szCs w:val="24"/>
        </w:rPr>
        <w:tab/>
      </w:r>
      <w:r w:rsidRPr="00523E5D">
        <w:rPr>
          <w:rFonts w:ascii="Palatino Linotype" w:hAnsi="Palatino Linotype"/>
          <w:color w:val="000000"/>
          <w:szCs w:val="24"/>
        </w:rPr>
        <w:t>Extraordinary Ministers of Holy Communion only serve in the parishes/institutions for which they are commissioned.</w:t>
      </w:r>
    </w:p>
    <w:p w:rsidR="007503BE" w:rsidRDefault="007503BE" w:rsidP="00A364FC">
      <w:pPr>
        <w:rPr>
          <w:rFonts w:ascii="Palatino Linotype" w:hAnsi="Palatino Linotype"/>
          <w:b/>
          <w:szCs w:val="24"/>
        </w:rPr>
      </w:pPr>
    </w:p>
    <w:p w:rsidR="00523E5D" w:rsidRPr="00523E5D" w:rsidRDefault="00523E5D" w:rsidP="00A364FC">
      <w:pPr>
        <w:rPr>
          <w:rFonts w:ascii="Palatino Linotype" w:hAnsi="Palatino Linotype"/>
          <w:b/>
          <w:szCs w:val="24"/>
        </w:rPr>
      </w:pPr>
    </w:p>
    <w:p w:rsidR="0009667D" w:rsidRPr="00523E5D" w:rsidRDefault="005C48DC" w:rsidP="0009667D">
      <w:pPr>
        <w:autoSpaceDE w:val="0"/>
        <w:autoSpaceDN w:val="0"/>
        <w:adjustRightInd w:val="0"/>
        <w:jc w:val="both"/>
        <w:rPr>
          <w:rFonts w:ascii="Bradley Hand ITC" w:hAnsi="Bradley Hand ITC"/>
          <w:b/>
          <w:sz w:val="28"/>
          <w:szCs w:val="24"/>
        </w:rPr>
      </w:pPr>
      <w:r w:rsidRPr="00523E5D">
        <w:rPr>
          <w:rFonts w:ascii="Bradley Hand ITC" w:hAnsi="Bradley Hand ITC"/>
          <w:b/>
          <w:sz w:val="28"/>
          <w:szCs w:val="24"/>
        </w:rPr>
        <w:t>TO OBTAIN A COPY OF THE ORDER OF CONFIRMATION</w:t>
      </w:r>
    </w:p>
    <w:p w:rsidR="005C48DC" w:rsidRPr="00523E5D" w:rsidRDefault="005C48DC" w:rsidP="0009667D">
      <w:pPr>
        <w:autoSpaceDE w:val="0"/>
        <w:autoSpaceDN w:val="0"/>
        <w:adjustRightInd w:val="0"/>
        <w:jc w:val="both"/>
        <w:rPr>
          <w:rFonts w:ascii="Palatino Linotype" w:hAnsi="Palatino Linotype"/>
          <w:b/>
          <w:szCs w:val="24"/>
        </w:rPr>
      </w:pPr>
    </w:p>
    <w:p w:rsidR="005C48DC" w:rsidRPr="00523E5D" w:rsidRDefault="00305A91" w:rsidP="007503BE">
      <w:pPr>
        <w:autoSpaceDE w:val="0"/>
        <w:autoSpaceDN w:val="0"/>
        <w:adjustRightInd w:val="0"/>
        <w:jc w:val="both"/>
        <w:rPr>
          <w:rFonts w:ascii="Palatino Linotype" w:hAnsi="Palatino Linotype"/>
          <w:szCs w:val="24"/>
        </w:rPr>
      </w:pPr>
      <w:r w:rsidRPr="00523E5D">
        <w:rPr>
          <w:rFonts w:ascii="Palatino Linotype" w:hAnsi="Palatino Linotype"/>
          <w:szCs w:val="24"/>
        </w:rPr>
        <w:t>As of Pentecost 2016</w:t>
      </w:r>
      <w:r w:rsidR="005C48DC" w:rsidRPr="00523E5D">
        <w:rPr>
          <w:rFonts w:ascii="Palatino Linotype" w:hAnsi="Palatino Linotype"/>
          <w:szCs w:val="24"/>
        </w:rPr>
        <w:t xml:space="preserve">, the </w:t>
      </w:r>
      <w:r w:rsidR="007503BE" w:rsidRPr="00523E5D">
        <w:rPr>
          <w:rFonts w:ascii="Palatino Linotype" w:hAnsi="Palatino Linotype"/>
          <w:szCs w:val="24"/>
        </w:rPr>
        <w:t xml:space="preserve">revised </w:t>
      </w:r>
      <w:r w:rsidR="007503BE" w:rsidRPr="00523E5D">
        <w:rPr>
          <w:rFonts w:ascii="Palatino Linotype" w:hAnsi="Palatino Linotype"/>
          <w:i/>
          <w:szCs w:val="24"/>
        </w:rPr>
        <w:t>Order of Confirmation</w:t>
      </w:r>
      <w:r w:rsidR="007503BE" w:rsidRPr="00523E5D">
        <w:rPr>
          <w:rFonts w:ascii="Palatino Linotype" w:hAnsi="Palatino Linotype"/>
          <w:szCs w:val="24"/>
        </w:rPr>
        <w:t xml:space="preserve"> </w:t>
      </w:r>
      <w:r w:rsidR="00523E5D" w:rsidRPr="00523E5D">
        <w:rPr>
          <w:rFonts w:ascii="Palatino Linotype" w:hAnsi="Palatino Linotype"/>
          <w:szCs w:val="24"/>
        </w:rPr>
        <w:t>is the only ritual book to</w:t>
      </w:r>
      <w:r w:rsidR="007503BE" w:rsidRPr="00523E5D">
        <w:rPr>
          <w:rFonts w:ascii="Palatino Linotype" w:hAnsi="Palatino Linotype"/>
          <w:szCs w:val="24"/>
        </w:rPr>
        <w:t xml:space="preserve"> be used by priests when delegated by the Archbishop to celebrate the Sacrament of Confirmation.  This</w:t>
      </w:r>
      <w:r w:rsidR="005C48DC" w:rsidRPr="00523E5D">
        <w:rPr>
          <w:rFonts w:ascii="Palatino Linotype" w:hAnsi="Palatino Linotype"/>
          <w:szCs w:val="24"/>
        </w:rPr>
        <w:t xml:space="preserve"> new ritual book is only published in a bi-lingual (Spanish-English) format by the United States Conference of Catholic Bishops.  To purchase a copy</w:t>
      </w:r>
      <w:r w:rsidR="007503BE" w:rsidRPr="00523E5D">
        <w:rPr>
          <w:rFonts w:ascii="Palatino Linotype" w:hAnsi="Palatino Linotype"/>
          <w:szCs w:val="24"/>
        </w:rPr>
        <w:t xml:space="preserve"> of</w:t>
      </w:r>
      <w:r w:rsidR="005C48DC" w:rsidRPr="00523E5D">
        <w:rPr>
          <w:rFonts w:ascii="Palatino Linotype" w:hAnsi="Palatino Linotype"/>
          <w:szCs w:val="24"/>
        </w:rPr>
        <w:t xml:space="preserve"> </w:t>
      </w:r>
      <w:r w:rsidR="005C48DC" w:rsidRPr="00523E5D">
        <w:rPr>
          <w:rFonts w:ascii="Palatino Linotype" w:hAnsi="Palatino Linotype"/>
          <w:i/>
          <w:szCs w:val="24"/>
        </w:rPr>
        <w:t>The Order for Confirmation</w:t>
      </w:r>
      <w:r w:rsidR="005C48DC" w:rsidRPr="00523E5D">
        <w:rPr>
          <w:rFonts w:ascii="Palatino Linotype" w:hAnsi="Palatino Linotype"/>
          <w:szCs w:val="24"/>
        </w:rPr>
        <w:t xml:space="preserve">, see: </w:t>
      </w:r>
      <w:hyperlink r:id="rId18" w:history="1">
        <w:r w:rsidR="005C48DC" w:rsidRPr="00523E5D">
          <w:rPr>
            <w:rStyle w:val="Hyperlink"/>
            <w:rFonts w:ascii="Palatino Linotype" w:hAnsi="Palatino Linotype"/>
            <w:szCs w:val="24"/>
          </w:rPr>
          <w:t>http://store.usccb.org/</w:t>
        </w:r>
      </w:hyperlink>
      <w:r w:rsidR="005C48DC" w:rsidRPr="00523E5D">
        <w:rPr>
          <w:rFonts w:ascii="Palatino Linotype" w:hAnsi="Palatino Linotype"/>
          <w:szCs w:val="24"/>
        </w:rPr>
        <w:t xml:space="preserve">.  </w:t>
      </w:r>
    </w:p>
    <w:p w:rsidR="00523E5D" w:rsidRDefault="00523E5D" w:rsidP="00133D03">
      <w:pPr>
        <w:pStyle w:val="NoSpacing0"/>
        <w:rPr>
          <w:rFonts w:ascii="Palatino Linotype" w:hAnsi="Palatino Linotype"/>
          <w:sz w:val="24"/>
          <w:szCs w:val="24"/>
        </w:rPr>
      </w:pPr>
    </w:p>
    <w:p w:rsidR="00D04344" w:rsidRDefault="00D04344" w:rsidP="00133D03">
      <w:pPr>
        <w:pStyle w:val="NoSpacing0"/>
        <w:rPr>
          <w:rFonts w:ascii="Palatino Linotype" w:hAnsi="Palatino Linotype"/>
          <w:b/>
          <w:caps/>
          <w:sz w:val="24"/>
          <w:szCs w:val="24"/>
        </w:rPr>
      </w:pPr>
    </w:p>
    <w:p w:rsidR="00133D03" w:rsidRPr="003C43BE" w:rsidRDefault="00133D03" w:rsidP="00133D03">
      <w:pPr>
        <w:pStyle w:val="NoSpacing0"/>
        <w:rPr>
          <w:rFonts w:ascii="Bradley Hand ITC" w:hAnsi="Bradley Hand ITC"/>
          <w:b/>
          <w:caps/>
          <w:sz w:val="28"/>
          <w:szCs w:val="24"/>
        </w:rPr>
      </w:pPr>
      <w:r w:rsidRPr="003C43BE">
        <w:rPr>
          <w:rFonts w:ascii="Bradley Hand ITC" w:hAnsi="Bradley Hand ITC"/>
          <w:b/>
          <w:caps/>
          <w:sz w:val="28"/>
          <w:szCs w:val="24"/>
        </w:rPr>
        <w:t xml:space="preserve">Important copyright Information </w:t>
      </w:r>
    </w:p>
    <w:p w:rsidR="00133D03" w:rsidRPr="003C43BE" w:rsidRDefault="00133D03" w:rsidP="00133D03">
      <w:pPr>
        <w:pStyle w:val="NoSpacing0"/>
        <w:rPr>
          <w:rFonts w:ascii="Bradley Hand ITC" w:hAnsi="Bradley Hand ITC"/>
          <w:b/>
          <w:caps/>
          <w:sz w:val="28"/>
          <w:szCs w:val="24"/>
        </w:rPr>
      </w:pPr>
      <w:r w:rsidRPr="003C43BE">
        <w:rPr>
          <w:rFonts w:ascii="Bradley Hand ITC" w:hAnsi="Bradley Hand ITC"/>
          <w:b/>
          <w:caps/>
          <w:sz w:val="28"/>
          <w:szCs w:val="24"/>
        </w:rPr>
        <w:t>for reprinting liturgical music and texts</w:t>
      </w:r>
    </w:p>
    <w:p w:rsidR="00133D03" w:rsidRPr="00523E5D" w:rsidRDefault="00133D03" w:rsidP="00133D03">
      <w:pPr>
        <w:pStyle w:val="NoSpacing0"/>
        <w:jc w:val="both"/>
        <w:rPr>
          <w:rFonts w:ascii="Palatino Linotype" w:hAnsi="Palatino Linotype"/>
          <w:b/>
          <w:caps/>
          <w:sz w:val="24"/>
          <w:szCs w:val="24"/>
        </w:rPr>
      </w:pPr>
    </w:p>
    <w:p w:rsidR="00133D03" w:rsidRPr="00523E5D" w:rsidRDefault="00133D03" w:rsidP="00133D03">
      <w:pPr>
        <w:pStyle w:val="NoSpacing0"/>
        <w:jc w:val="both"/>
        <w:rPr>
          <w:rFonts w:ascii="Palatino Linotype" w:hAnsi="Palatino Linotype"/>
          <w:sz w:val="24"/>
          <w:szCs w:val="24"/>
        </w:rPr>
      </w:pPr>
      <w:r w:rsidRPr="00523E5D">
        <w:rPr>
          <w:rFonts w:ascii="Palatino Linotype" w:hAnsi="Palatino Linotype"/>
          <w:sz w:val="24"/>
          <w:szCs w:val="24"/>
        </w:rPr>
        <w:t xml:space="preserve">The Office for Divine Worship (and the Cathedral Basilica of Saints Peter and Paul) holds copyright licenses for OCP, GIA, and WLP. The use of these copyright licenses belongs solely to the Office for Divine Worship (and the Cathedral Basilica of Saints Peter and Paul) and its publication of </w:t>
      </w:r>
      <w:r w:rsidR="00523E5D" w:rsidRPr="00523E5D">
        <w:rPr>
          <w:rFonts w:ascii="Palatino Linotype" w:hAnsi="Palatino Linotype"/>
          <w:sz w:val="24"/>
          <w:szCs w:val="24"/>
        </w:rPr>
        <w:t>booklets/worship aids</w:t>
      </w:r>
      <w:r w:rsidRPr="00523E5D">
        <w:rPr>
          <w:rFonts w:ascii="Palatino Linotype" w:hAnsi="Palatino Linotype"/>
          <w:sz w:val="24"/>
          <w:szCs w:val="24"/>
        </w:rPr>
        <w:t xml:space="preserve"> for the celebration of the Sacred Liturgy at the Cathedral Basilica of Saints Peter and Paul. Each parish should obtain copyright licenses for reprinting liturgical music and texts in any </w:t>
      </w:r>
      <w:r w:rsidR="00523E5D" w:rsidRPr="00523E5D">
        <w:rPr>
          <w:rFonts w:ascii="Palatino Linotype" w:hAnsi="Palatino Linotype"/>
          <w:sz w:val="24"/>
          <w:szCs w:val="24"/>
        </w:rPr>
        <w:t>booklets/worship aids</w:t>
      </w:r>
      <w:r w:rsidRPr="00523E5D">
        <w:rPr>
          <w:rFonts w:ascii="Palatino Linotype" w:hAnsi="Palatino Linotype"/>
          <w:sz w:val="24"/>
          <w:szCs w:val="24"/>
        </w:rPr>
        <w:t xml:space="preserve"> for the celebration of the Sacred Liturgy within your parish community.</w:t>
      </w:r>
    </w:p>
    <w:p w:rsidR="00133D03" w:rsidRPr="00523E5D" w:rsidRDefault="00133D03" w:rsidP="00133D03">
      <w:pPr>
        <w:pStyle w:val="NoSpacing0"/>
        <w:jc w:val="both"/>
        <w:rPr>
          <w:rFonts w:ascii="Palatino Linotype" w:hAnsi="Palatino Linotype"/>
          <w:sz w:val="24"/>
          <w:szCs w:val="24"/>
        </w:rPr>
      </w:pPr>
    </w:p>
    <w:p w:rsidR="00133D03" w:rsidRPr="00523E5D" w:rsidRDefault="00133D03" w:rsidP="00133D03">
      <w:pPr>
        <w:pStyle w:val="NoSpacing0"/>
        <w:jc w:val="both"/>
        <w:rPr>
          <w:rFonts w:ascii="Palatino Linotype" w:hAnsi="Palatino Linotype"/>
          <w:sz w:val="24"/>
          <w:szCs w:val="24"/>
        </w:rPr>
      </w:pPr>
      <w:r w:rsidRPr="00523E5D">
        <w:rPr>
          <w:rFonts w:ascii="Palatino Linotype" w:hAnsi="Palatino Linotype"/>
          <w:sz w:val="24"/>
          <w:szCs w:val="24"/>
        </w:rPr>
        <w:t>It is possible to obtain on-line copyright licenses from all three of these liturgical music publishers at the following addresses:</w:t>
      </w:r>
    </w:p>
    <w:p w:rsidR="00133D03" w:rsidRPr="00523E5D" w:rsidRDefault="00133D03" w:rsidP="00133D03">
      <w:pPr>
        <w:pStyle w:val="NoSpacing0"/>
        <w:numPr>
          <w:ilvl w:val="0"/>
          <w:numId w:val="19"/>
        </w:numPr>
        <w:rPr>
          <w:rFonts w:ascii="Palatino Linotype" w:hAnsi="Palatino Linotype"/>
          <w:sz w:val="24"/>
          <w:szCs w:val="24"/>
        </w:rPr>
      </w:pPr>
      <w:r w:rsidRPr="00523E5D">
        <w:rPr>
          <w:rFonts w:ascii="Palatino Linotype" w:hAnsi="Palatino Linotype"/>
          <w:sz w:val="24"/>
          <w:szCs w:val="24"/>
        </w:rPr>
        <w:t>GIA Publications: http://www.onelicense.net/</w:t>
      </w:r>
    </w:p>
    <w:p w:rsidR="00133D03" w:rsidRPr="00523E5D" w:rsidRDefault="00133D03" w:rsidP="00133D03">
      <w:pPr>
        <w:pStyle w:val="NoSpacing0"/>
        <w:numPr>
          <w:ilvl w:val="0"/>
          <w:numId w:val="19"/>
        </w:numPr>
        <w:rPr>
          <w:rFonts w:ascii="Palatino Linotype" w:hAnsi="Palatino Linotype"/>
          <w:sz w:val="24"/>
          <w:szCs w:val="24"/>
        </w:rPr>
      </w:pPr>
      <w:r w:rsidRPr="00523E5D">
        <w:rPr>
          <w:rFonts w:ascii="Palatino Linotype" w:hAnsi="Palatino Linotype"/>
          <w:sz w:val="24"/>
          <w:szCs w:val="24"/>
        </w:rPr>
        <w:t>OCP http://www.licensingonline.org/</w:t>
      </w:r>
    </w:p>
    <w:p w:rsidR="00133D03" w:rsidRPr="00523E5D" w:rsidRDefault="00133D03" w:rsidP="00133D03">
      <w:pPr>
        <w:pStyle w:val="NoSpacing0"/>
        <w:numPr>
          <w:ilvl w:val="0"/>
          <w:numId w:val="19"/>
        </w:numPr>
        <w:rPr>
          <w:rFonts w:ascii="Palatino Linotype" w:hAnsi="Palatino Linotype"/>
          <w:sz w:val="24"/>
          <w:szCs w:val="24"/>
        </w:rPr>
      </w:pPr>
      <w:r w:rsidRPr="00523E5D">
        <w:rPr>
          <w:rFonts w:ascii="Palatino Linotype" w:hAnsi="Palatino Linotype"/>
          <w:sz w:val="24"/>
          <w:szCs w:val="24"/>
        </w:rPr>
        <w:t xml:space="preserve">World Library Publications </w:t>
      </w:r>
      <w:hyperlink r:id="rId19" w:history="1">
        <w:r w:rsidRPr="00523E5D">
          <w:rPr>
            <w:rStyle w:val="Hyperlink"/>
            <w:rFonts w:ascii="Palatino Linotype" w:hAnsi="Palatino Linotype"/>
            <w:sz w:val="24"/>
            <w:szCs w:val="24"/>
          </w:rPr>
          <w:t>http://www.wlp.jspaluch.com/reprint_permissions.htm</w:t>
        </w:r>
      </w:hyperlink>
    </w:p>
    <w:p w:rsidR="00133D03" w:rsidRPr="00523E5D" w:rsidRDefault="00133D03" w:rsidP="00133D03">
      <w:pPr>
        <w:pStyle w:val="NoSpacing0"/>
        <w:rPr>
          <w:rFonts w:ascii="Palatino Linotype" w:hAnsi="Palatino Linotype"/>
          <w:sz w:val="24"/>
          <w:szCs w:val="24"/>
        </w:rPr>
      </w:pPr>
    </w:p>
    <w:p w:rsidR="00523E5D" w:rsidRPr="00523E5D" w:rsidRDefault="00523E5D" w:rsidP="00133D03">
      <w:pPr>
        <w:pStyle w:val="NoSpacing0"/>
        <w:rPr>
          <w:rFonts w:ascii="Palatino Linotype" w:hAnsi="Palatino Linotype"/>
          <w:b/>
          <w:caps/>
          <w:sz w:val="24"/>
          <w:szCs w:val="24"/>
        </w:rPr>
      </w:pPr>
    </w:p>
    <w:p w:rsidR="00D04344" w:rsidRDefault="00D04344" w:rsidP="00337A48">
      <w:pPr>
        <w:pStyle w:val="NoSpacing0"/>
        <w:rPr>
          <w:rFonts w:ascii="Bradley Hand ITC" w:hAnsi="Bradley Hand ITC"/>
          <w:b/>
          <w:caps/>
          <w:sz w:val="28"/>
          <w:szCs w:val="24"/>
        </w:rPr>
      </w:pPr>
    </w:p>
    <w:p w:rsidR="00D04344" w:rsidRDefault="00D04344" w:rsidP="00337A48">
      <w:pPr>
        <w:pStyle w:val="NoSpacing0"/>
        <w:rPr>
          <w:rFonts w:ascii="Bradley Hand ITC" w:hAnsi="Bradley Hand ITC"/>
          <w:b/>
          <w:caps/>
          <w:sz w:val="28"/>
          <w:szCs w:val="24"/>
        </w:rPr>
      </w:pPr>
    </w:p>
    <w:p w:rsidR="00D04344" w:rsidRDefault="00D04344" w:rsidP="00337A48">
      <w:pPr>
        <w:pStyle w:val="NoSpacing0"/>
        <w:rPr>
          <w:rFonts w:ascii="Bradley Hand ITC" w:hAnsi="Bradley Hand ITC"/>
          <w:b/>
          <w:caps/>
          <w:sz w:val="28"/>
          <w:szCs w:val="24"/>
        </w:rPr>
      </w:pPr>
    </w:p>
    <w:p w:rsidR="00D04344" w:rsidRDefault="00D04344" w:rsidP="00337A48">
      <w:pPr>
        <w:pStyle w:val="NoSpacing0"/>
        <w:rPr>
          <w:rFonts w:ascii="Bradley Hand ITC" w:hAnsi="Bradley Hand ITC"/>
          <w:b/>
          <w:caps/>
          <w:sz w:val="28"/>
          <w:szCs w:val="24"/>
        </w:rPr>
      </w:pPr>
    </w:p>
    <w:p w:rsidR="0018516C" w:rsidRPr="003C43BE" w:rsidRDefault="0018516C" w:rsidP="00337A48">
      <w:pPr>
        <w:pStyle w:val="NoSpacing0"/>
        <w:rPr>
          <w:rFonts w:ascii="Bradley Hand ITC" w:hAnsi="Bradley Hand ITC"/>
          <w:b/>
          <w:caps/>
          <w:sz w:val="28"/>
          <w:szCs w:val="24"/>
        </w:rPr>
      </w:pPr>
      <w:r w:rsidRPr="003C43BE">
        <w:rPr>
          <w:rFonts w:ascii="Bradley Hand ITC" w:hAnsi="Bradley Hand ITC"/>
          <w:b/>
          <w:caps/>
          <w:sz w:val="28"/>
          <w:szCs w:val="24"/>
        </w:rPr>
        <w:t>links to helpful information</w:t>
      </w:r>
      <w:r w:rsidR="003C43BE">
        <w:rPr>
          <w:rFonts w:ascii="Bradley Hand ITC" w:hAnsi="Bradley Hand ITC"/>
          <w:b/>
          <w:caps/>
          <w:sz w:val="28"/>
          <w:szCs w:val="24"/>
        </w:rPr>
        <w:t xml:space="preserve">                            </w:t>
      </w:r>
    </w:p>
    <w:p w:rsidR="00A75911" w:rsidRPr="00523E5D" w:rsidRDefault="00A75911" w:rsidP="0018516C">
      <w:pPr>
        <w:pStyle w:val="NoSpacing0"/>
        <w:rPr>
          <w:rFonts w:ascii="Palatino Linotype" w:hAnsi="Palatino Linotype"/>
          <w:b/>
          <w:sz w:val="24"/>
          <w:szCs w:val="24"/>
        </w:rPr>
      </w:pPr>
    </w:p>
    <w:p w:rsidR="0018516C" w:rsidRPr="00523E5D" w:rsidRDefault="0018516C" w:rsidP="00D30860">
      <w:pPr>
        <w:pStyle w:val="NoSpacing0"/>
        <w:ind w:left="720"/>
        <w:jc w:val="both"/>
        <w:rPr>
          <w:rFonts w:ascii="Palatino Linotype" w:hAnsi="Palatino Linotype"/>
          <w:b/>
          <w:sz w:val="24"/>
          <w:szCs w:val="24"/>
        </w:rPr>
      </w:pPr>
      <w:r w:rsidRPr="00523E5D">
        <w:rPr>
          <w:rFonts w:ascii="Palatino Linotype" w:hAnsi="Palatino Linotype"/>
          <w:b/>
          <w:sz w:val="24"/>
          <w:szCs w:val="24"/>
        </w:rPr>
        <w:t>MAKE SURE YOUR PARISH RECEIVES THE MOST CURRENT INFORMATION</w:t>
      </w:r>
    </w:p>
    <w:p w:rsidR="00E32A88" w:rsidRPr="00523E5D" w:rsidRDefault="00E32A88" w:rsidP="00D30860">
      <w:pPr>
        <w:pStyle w:val="NoSpacing0"/>
        <w:ind w:left="720"/>
        <w:jc w:val="both"/>
        <w:rPr>
          <w:rFonts w:ascii="Palatino Linotype" w:hAnsi="Palatino Linotype"/>
          <w:b/>
          <w:sz w:val="24"/>
          <w:szCs w:val="24"/>
        </w:rPr>
      </w:pPr>
    </w:p>
    <w:p w:rsidR="00967025" w:rsidRPr="00523E5D" w:rsidRDefault="0018516C" w:rsidP="00D30860">
      <w:pPr>
        <w:pStyle w:val="NoSpacing0"/>
        <w:ind w:left="720"/>
        <w:jc w:val="both"/>
        <w:rPr>
          <w:rFonts w:ascii="Palatino Linotype" w:hAnsi="Palatino Linotype"/>
          <w:sz w:val="24"/>
          <w:szCs w:val="24"/>
        </w:rPr>
      </w:pPr>
      <w:r w:rsidRPr="00523E5D">
        <w:rPr>
          <w:rFonts w:ascii="Palatino Linotype" w:hAnsi="Palatino Linotype"/>
          <w:sz w:val="24"/>
          <w:szCs w:val="24"/>
        </w:rPr>
        <w:t>Please notify the Office for Divine Worship if there are any changes to the Coordinators serving as liaisons between your parish and the Office for Divine Worship. The Coordinators Contact Form is available online a</w:t>
      </w:r>
      <w:r w:rsidR="00967025" w:rsidRPr="00523E5D">
        <w:rPr>
          <w:rFonts w:ascii="Palatino Linotype" w:hAnsi="Palatino Linotype"/>
          <w:sz w:val="24"/>
          <w:szCs w:val="24"/>
        </w:rPr>
        <w:t xml:space="preserve">s a </w:t>
      </w:r>
      <w:hyperlink r:id="rId20" w:history="1">
        <w:r w:rsidR="00A75911" w:rsidRPr="00523E5D">
          <w:rPr>
            <w:rStyle w:val="Hyperlink"/>
            <w:rFonts w:ascii="Palatino Linotype" w:hAnsi="Palatino Linotype"/>
            <w:sz w:val="24"/>
            <w:szCs w:val="24"/>
          </w:rPr>
          <w:t>PDF</w:t>
        </w:r>
      </w:hyperlink>
      <w:r w:rsidR="00967025" w:rsidRPr="00523E5D">
        <w:rPr>
          <w:rFonts w:ascii="Palatino Linotype" w:hAnsi="Palatino Linotype"/>
          <w:sz w:val="24"/>
          <w:szCs w:val="24"/>
        </w:rPr>
        <w:t xml:space="preserve"> or </w:t>
      </w:r>
      <w:hyperlink r:id="rId21" w:history="1">
        <w:r w:rsidR="00A75911" w:rsidRPr="00523E5D">
          <w:rPr>
            <w:rStyle w:val="Hyperlink"/>
            <w:rFonts w:ascii="Palatino Linotype" w:hAnsi="Palatino Linotype"/>
            <w:sz w:val="24"/>
            <w:szCs w:val="24"/>
          </w:rPr>
          <w:t>Word</w:t>
        </w:r>
      </w:hyperlink>
      <w:r w:rsidR="00A75911" w:rsidRPr="00523E5D">
        <w:rPr>
          <w:rFonts w:ascii="Palatino Linotype" w:hAnsi="Palatino Linotype"/>
          <w:sz w:val="24"/>
          <w:szCs w:val="24"/>
        </w:rPr>
        <w:t xml:space="preserve"> file.</w:t>
      </w:r>
    </w:p>
    <w:p w:rsidR="0018516C" w:rsidRPr="00523E5D" w:rsidRDefault="0018516C" w:rsidP="00D30860">
      <w:pPr>
        <w:pStyle w:val="NoSpacing0"/>
        <w:ind w:left="720"/>
        <w:jc w:val="both"/>
        <w:rPr>
          <w:rFonts w:ascii="Palatino Linotype" w:hAnsi="Palatino Linotype"/>
          <w:b/>
          <w:sz w:val="24"/>
          <w:szCs w:val="24"/>
        </w:rPr>
      </w:pPr>
    </w:p>
    <w:p w:rsidR="0018516C" w:rsidRPr="00523E5D" w:rsidRDefault="0018516C" w:rsidP="00D30860">
      <w:pPr>
        <w:pStyle w:val="NoSpacing0"/>
        <w:ind w:left="720"/>
        <w:jc w:val="both"/>
        <w:rPr>
          <w:rFonts w:ascii="Palatino Linotype" w:hAnsi="Palatino Linotype"/>
          <w:b/>
          <w:sz w:val="24"/>
          <w:szCs w:val="24"/>
        </w:rPr>
      </w:pPr>
      <w:r w:rsidRPr="00523E5D">
        <w:rPr>
          <w:rFonts w:ascii="Palatino Linotype" w:hAnsi="Palatino Linotype"/>
          <w:b/>
          <w:sz w:val="24"/>
          <w:szCs w:val="24"/>
        </w:rPr>
        <w:t>FOR THE MOST RECENT NEWSLETTER FROM THE USCCB</w:t>
      </w:r>
    </w:p>
    <w:p w:rsidR="00E32A88" w:rsidRPr="00523E5D" w:rsidRDefault="00E32A88" w:rsidP="00D30860">
      <w:pPr>
        <w:pStyle w:val="NoSpacing0"/>
        <w:ind w:left="720"/>
        <w:jc w:val="both"/>
        <w:rPr>
          <w:rFonts w:ascii="Palatino Linotype" w:hAnsi="Palatino Linotype"/>
          <w:b/>
          <w:sz w:val="24"/>
          <w:szCs w:val="24"/>
        </w:rPr>
      </w:pPr>
    </w:p>
    <w:p w:rsidR="005E79E9" w:rsidRPr="00523E5D" w:rsidRDefault="0018516C" w:rsidP="005E79E9">
      <w:pPr>
        <w:pStyle w:val="NoSpacing0"/>
        <w:ind w:left="720"/>
        <w:rPr>
          <w:rFonts w:ascii="Palatino Linotype" w:hAnsi="Palatino Linotype"/>
          <w:sz w:val="24"/>
          <w:szCs w:val="24"/>
        </w:rPr>
      </w:pPr>
      <w:r w:rsidRPr="00523E5D">
        <w:rPr>
          <w:rFonts w:ascii="Palatino Linotype" w:hAnsi="Palatino Linotype"/>
          <w:sz w:val="24"/>
          <w:szCs w:val="24"/>
        </w:rPr>
        <w:t>Individual issues of the Newsletter are posted online</w:t>
      </w:r>
      <w:r w:rsidR="004538C1" w:rsidRPr="00523E5D">
        <w:rPr>
          <w:rFonts w:ascii="Palatino Linotype" w:hAnsi="Palatino Linotype"/>
          <w:sz w:val="24"/>
          <w:szCs w:val="24"/>
        </w:rPr>
        <w:t xml:space="preserve"> around the fifteenth of the month</w:t>
      </w:r>
      <w:r w:rsidRPr="00523E5D">
        <w:rPr>
          <w:rFonts w:ascii="Palatino Linotype" w:hAnsi="Palatino Linotype"/>
          <w:sz w:val="24"/>
          <w:szCs w:val="24"/>
        </w:rPr>
        <w:t xml:space="preserve"> approximately three months after they have been released to subscribers. </w:t>
      </w:r>
    </w:p>
    <w:p w:rsidR="005473FD" w:rsidRPr="00523E5D" w:rsidRDefault="00E26087" w:rsidP="005E79E9">
      <w:pPr>
        <w:pStyle w:val="NoSpacing0"/>
        <w:ind w:left="720"/>
        <w:jc w:val="center"/>
        <w:rPr>
          <w:rFonts w:ascii="Palatino Linotype" w:hAnsi="Palatino Linotype"/>
          <w:i/>
          <w:sz w:val="24"/>
          <w:szCs w:val="24"/>
        </w:rPr>
      </w:pPr>
      <w:hyperlink r:id="rId22" w:history="1">
        <w:r w:rsidR="005E79E9" w:rsidRPr="00523E5D">
          <w:rPr>
            <w:rStyle w:val="Hyperlink"/>
            <w:rFonts w:ascii="Palatino Linotype" w:hAnsi="Palatino Linotype"/>
            <w:i/>
            <w:sz w:val="24"/>
            <w:szCs w:val="24"/>
          </w:rPr>
          <w:t>http://www.usccb.org/about/divine-worship/newsletter/</w:t>
        </w:r>
      </w:hyperlink>
    </w:p>
    <w:p w:rsidR="005E79E9" w:rsidRPr="00523E5D" w:rsidRDefault="005E79E9" w:rsidP="00D30860">
      <w:pPr>
        <w:pStyle w:val="NoSpacing0"/>
        <w:ind w:left="720"/>
        <w:jc w:val="both"/>
        <w:rPr>
          <w:rFonts w:ascii="Palatino Linotype" w:hAnsi="Palatino Linotype"/>
          <w:sz w:val="24"/>
          <w:szCs w:val="24"/>
        </w:rPr>
      </w:pPr>
    </w:p>
    <w:p w:rsidR="001C307E" w:rsidRPr="00523E5D" w:rsidRDefault="00A75911" w:rsidP="00D30860">
      <w:pPr>
        <w:pStyle w:val="NoSpacing0"/>
        <w:ind w:left="720"/>
        <w:jc w:val="both"/>
        <w:rPr>
          <w:rFonts w:ascii="Palatino Linotype" w:hAnsi="Palatino Linotype"/>
          <w:sz w:val="24"/>
          <w:szCs w:val="24"/>
        </w:rPr>
      </w:pPr>
      <w:r w:rsidRPr="00523E5D">
        <w:rPr>
          <w:rFonts w:ascii="Palatino Linotype" w:hAnsi="Palatino Linotype"/>
          <w:sz w:val="24"/>
          <w:szCs w:val="24"/>
        </w:rPr>
        <w:t>F</w:t>
      </w:r>
      <w:r w:rsidR="0018516C" w:rsidRPr="00523E5D">
        <w:rPr>
          <w:rFonts w:ascii="Palatino Linotype" w:hAnsi="Palatino Linotype"/>
          <w:sz w:val="24"/>
          <w:szCs w:val="24"/>
        </w:rPr>
        <w:t>o</w:t>
      </w:r>
      <w:r w:rsidRPr="00523E5D">
        <w:rPr>
          <w:rFonts w:ascii="Palatino Linotype" w:hAnsi="Palatino Linotype"/>
          <w:sz w:val="24"/>
          <w:szCs w:val="24"/>
        </w:rPr>
        <w:t>r</w:t>
      </w:r>
      <w:r w:rsidR="0018516C" w:rsidRPr="00523E5D">
        <w:rPr>
          <w:rFonts w:ascii="Palatino Linotype" w:hAnsi="Palatino Linotype"/>
          <w:sz w:val="24"/>
          <w:szCs w:val="24"/>
        </w:rPr>
        <w:t xml:space="preserve"> information on subscribing to the newsletter, visit</w:t>
      </w:r>
      <w:r w:rsidR="001C307E" w:rsidRPr="00523E5D">
        <w:rPr>
          <w:rFonts w:ascii="Palatino Linotype" w:hAnsi="Palatino Linotype"/>
          <w:sz w:val="24"/>
          <w:szCs w:val="24"/>
        </w:rPr>
        <w:t>:</w:t>
      </w:r>
    </w:p>
    <w:p w:rsidR="0018516C" w:rsidRPr="00523E5D" w:rsidRDefault="00E26087" w:rsidP="00D30860">
      <w:pPr>
        <w:pStyle w:val="NoSpacing0"/>
        <w:ind w:left="720"/>
        <w:jc w:val="center"/>
        <w:rPr>
          <w:rFonts w:ascii="Palatino Linotype" w:hAnsi="Palatino Linotype"/>
          <w:i/>
          <w:sz w:val="24"/>
          <w:szCs w:val="24"/>
        </w:rPr>
      </w:pPr>
      <w:hyperlink r:id="rId23" w:history="1">
        <w:r w:rsidR="0018516C" w:rsidRPr="00523E5D">
          <w:rPr>
            <w:rStyle w:val="Hyperlink"/>
            <w:rFonts w:ascii="Palatino Linotype" w:hAnsi="Palatino Linotype"/>
            <w:i/>
            <w:sz w:val="24"/>
            <w:szCs w:val="24"/>
          </w:rPr>
          <w:t>http://www.usccb.org/about/divine-worship/newsletter/</w:t>
        </w:r>
      </w:hyperlink>
      <w:r w:rsidR="0018516C" w:rsidRPr="00523E5D">
        <w:rPr>
          <w:rFonts w:ascii="Palatino Linotype" w:hAnsi="Palatino Linotype"/>
          <w:i/>
          <w:sz w:val="24"/>
          <w:szCs w:val="24"/>
        </w:rPr>
        <w:t>.</w:t>
      </w:r>
    </w:p>
    <w:p w:rsidR="0018516C" w:rsidRPr="00523E5D" w:rsidRDefault="0018516C" w:rsidP="00D30860">
      <w:pPr>
        <w:pStyle w:val="NoSpacing0"/>
        <w:ind w:left="720"/>
        <w:jc w:val="both"/>
        <w:rPr>
          <w:rFonts w:ascii="Palatino Linotype" w:hAnsi="Palatino Linotype"/>
          <w:sz w:val="24"/>
          <w:szCs w:val="24"/>
        </w:rPr>
      </w:pPr>
    </w:p>
    <w:p w:rsidR="001C307E" w:rsidRPr="00523E5D" w:rsidRDefault="0018516C" w:rsidP="00D30860">
      <w:pPr>
        <w:pStyle w:val="NoSpacing0"/>
        <w:ind w:left="720"/>
        <w:rPr>
          <w:rFonts w:ascii="Palatino Linotype" w:hAnsi="Palatino Linotype" w:cs="Garamond"/>
          <w:color w:val="000000"/>
          <w:sz w:val="24"/>
          <w:szCs w:val="24"/>
        </w:rPr>
      </w:pPr>
      <w:r w:rsidRPr="00523E5D">
        <w:rPr>
          <w:rFonts w:ascii="Palatino Linotype" w:hAnsi="Palatino Linotype"/>
          <w:b/>
          <w:sz w:val="24"/>
          <w:szCs w:val="24"/>
        </w:rPr>
        <w:t>F</w:t>
      </w:r>
      <w:r w:rsidRPr="00523E5D">
        <w:rPr>
          <w:rFonts w:ascii="Palatino Linotype" w:hAnsi="Palatino Linotype"/>
          <w:b/>
          <w:caps/>
          <w:sz w:val="24"/>
          <w:szCs w:val="24"/>
        </w:rPr>
        <w:t xml:space="preserve">or past monthly mailings of the office for divine worship </w:t>
      </w:r>
      <w:r w:rsidRPr="00523E5D">
        <w:rPr>
          <w:rFonts w:ascii="Palatino Linotype" w:hAnsi="Palatino Linotype" w:cs="Garamond"/>
          <w:color w:val="000000"/>
          <w:sz w:val="24"/>
          <w:szCs w:val="24"/>
        </w:rPr>
        <w:t>visit</w:t>
      </w:r>
      <w:r w:rsidR="001C307E" w:rsidRPr="00523E5D">
        <w:rPr>
          <w:rFonts w:ascii="Palatino Linotype" w:hAnsi="Palatino Linotype" w:cs="Garamond"/>
          <w:color w:val="000000"/>
          <w:sz w:val="24"/>
          <w:szCs w:val="24"/>
        </w:rPr>
        <w:t>:</w:t>
      </w:r>
      <w:r w:rsidRPr="00523E5D">
        <w:rPr>
          <w:rFonts w:ascii="Palatino Linotype" w:hAnsi="Palatino Linotype" w:cs="Garamond"/>
          <w:color w:val="000000"/>
          <w:sz w:val="24"/>
          <w:szCs w:val="24"/>
        </w:rPr>
        <w:t xml:space="preserve"> </w:t>
      </w:r>
    </w:p>
    <w:p w:rsidR="0018516C" w:rsidRPr="00523E5D" w:rsidRDefault="00E26087" w:rsidP="00D30860">
      <w:pPr>
        <w:pStyle w:val="NoSpacing0"/>
        <w:ind w:left="720"/>
        <w:jc w:val="center"/>
        <w:rPr>
          <w:rFonts w:ascii="Palatino Linotype" w:hAnsi="Palatino Linotype" w:cs="Garamond"/>
          <w:color w:val="000000"/>
          <w:sz w:val="24"/>
          <w:szCs w:val="24"/>
        </w:rPr>
      </w:pPr>
      <w:hyperlink r:id="rId24" w:history="1">
        <w:r w:rsidR="0018516C" w:rsidRPr="00523E5D">
          <w:rPr>
            <w:rStyle w:val="Hyperlink"/>
            <w:rFonts w:ascii="Palatino Linotype" w:hAnsi="Palatino Linotype" w:cs="Garamond"/>
            <w:i/>
            <w:sz w:val="24"/>
            <w:szCs w:val="24"/>
          </w:rPr>
          <w:t>http://www.odwphiladelphia.org/sacred-liturgy/monthly-mailings/</w:t>
        </w:r>
      </w:hyperlink>
      <w:r w:rsidR="0018516C" w:rsidRPr="00523E5D">
        <w:rPr>
          <w:rFonts w:ascii="Palatino Linotype" w:hAnsi="Palatino Linotype" w:cs="Garamond"/>
          <w:i/>
          <w:color w:val="000000"/>
          <w:sz w:val="24"/>
          <w:szCs w:val="24"/>
        </w:rPr>
        <w:t>.</w:t>
      </w:r>
    </w:p>
    <w:p w:rsidR="00133D03" w:rsidRPr="00523E5D" w:rsidRDefault="00133D03">
      <w:pPr>
        <w:pStyle w:val="NoSpacing0"/>
        <w:ind w:left="720"/>
        <w:jc w:val="center"/>
        <w:rPr>
          <w:rFonts w:ascii="Palatino Linotype" w:hAnsi="Palatino Linotype" w:cs="Garamond"/>
          <w:color w:val="000000"/>
          <w:sz w:val="24"/>
          <w:szCs w:val="24"/>
        </w:rPr>
      </w:pPr>
    </w:p>
    <w:sectPr w:rsidR="00133D03" w:rsidRPr="00523E5D" w:rsidSect="00292BFF">
      <w:footerReference w:type="even" r:id="rId25"/>
      <w:footerReference w:type="defaul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087" w:rsidRDefault="00E26087">
      <w:r>
        <w:separator/>
      </w:r>
    </w:p>
  </w:endnote>
  <w:endnote w:type="continuationSeparator" w:id="0">
    <w:p w:rsidR="00E26087" w:rsidRDefault="00E2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8F" w:rsidRDefault="007D568F" w:rsidP="007E3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568F" w:rsidRDefault="007D5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8F" w:rsidRDefault="007D568F" w:rsidP="007E3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3292">
      <w:rPr>
        <w:rStyle w:val="PageNumber"/>
        <w:noProof/>
      </w:rPr>
      <w:t>1</w:t>
    </w:r>
    <w:r>
      <w:rPr>
        <w:rStyle w:val="PageNumber"/>
      </w:rPr>
      <w:fldChar w:fldCharType="end"/>
    </w:r>
  </w:p>
  <w:p w:rsidR="007D568F" w:rsidRDefault="007D5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087" w:rsidRDefault="00E26087">
      <w:r>
        <w:separator/>
      </w:r>
    </w:p>
  </w:footnote>
  <w:footnote w:type="continuationSeparator" w:id="0">
    <w:p w:rsidR="00E26087" w:rsidRDefault="00E26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61032"/>
    <w:multiLevelType w:val="hybridMultilevel"/>
    <w:tmpl w:val="D95E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374C8"/>
    <w:multiLevelType w:val="hybridMultilevel"/>
    <w:tmpl w:val="F4B6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54062"/>
    <w:multiLevelType w:val="hybridMultilevel"/>
    <w:tmpl w:val="6B6C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14AAF"/>
    <w:multiLevelType w:val="hybridMultilevel"/>
    <w:tmpl w:val="ADDC5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A3E66"/>
    <w:multiLevelType w:val="hybridMultilevel"/>
    <w:tmpl w:val="1736E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04455"/>
    <w:multiLevelType w:val="hybridMultilevel"/>
    <w:tmpl w:val="124E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27E80"/>
    <w:multiLevelType w:val="multilevel"/>
    <w:tmpl w:val="8D66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26419"/>
    <w:multiLevelType w:val="hybridMultilevel"/>
    <w:tmpl w:val="BBF2E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2279BE"/>
    <w:multiLevelType w:val="hybridMultilevel"/>
    <w:tmpl w:val="B5A0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06FA0"/>
    <w:multiLevelType w:val="hybridMultilevel"/>
    <w:tmpl w:val="F17CD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A31884"/>
    <w:multiLevelType w:val="hybridMultilevel"/>
    <w:tmpl w:val="3F54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C731B"/>
    <w:multiLevelType w:val="hybridMultilevel"/>
    <w:tmpl w:val="32B2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50FFA"/>
    <w:multiLevelType w:val="hybridMultilevel"/>
    <w:tmpl w:val="461C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8352E"/>
    <w:multiLevelType w:val="hybridMultilevel"/>
    <w:tmpl w:val="ADD8B3E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51BC5B76"/>
    <w:multiLevelType w:val="hybridMultilevel"/>
    <w:tmpl w:val="FEFE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F1E82"/>
    <w:multiLevelType w:val="hybridMultilevel"/>
    <w:tmpl w:val="DF94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97527"/>
    <w:multiLevelType w:val="hybridMultilevel"/>
    <w:tmpl w:val="7618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66BB7"/>
    <w:multiLevelType w:val="hybridMultilevel"/>
    <w:tmpl w:val="7A9C1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53BDD"/>
    <w:multiLevelType w:val="hybridMultilevel"/>
    <w:tmpl w:val="7FC8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22290"/>
    <w:multiLevelType w:val="hybridMultilevel"/>
    <w:tmpl w:val="59301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C35C4"/>
    <w:multiLevelType w:val="hybridMultilevel"/>
    <w:tmpl w:val="7C28A166"/>
    <w:lvl w:ilvl="0" w:tplc="E4425CF4">
      <w:start w:val="4"/>
      <w:numFmt w:val="lowerLetter"/>
      <w:lvlText w:val="%1)"/>
      <w:lvlJc w:val="left"/>
      <w:pPr>
        <w:tabs>
          <w:tab w:val="num" w:pos="1080"/>
        </w:tabs>
        <w:ind w:left="1080" w:hanging="360"/>
      </w:pPr>
      <w:rPr>
        <w:rFonts w:cs="Times New Roman" w:hint="default"/>
        <w:i/>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644457BD"/>
    <w:multiLevelType w:val="hybridMultilevel"/>
    <w:tmpl w:val="249A6C02"/>
    <w:lvl w:ilvl="0" w:tplc="FE7EECB2">
      <w:numFmt w:val="bullet"/>
      <w:lvlText w:val="-"/>
      <w:lvlJc w:val="left"/>
      <w:pPr>
        <w:tabs>
          <w:tab w:val="num" w:pos="1860"/>
        </w:tabs>
        <w:ind w:left="1860" w:hanging="360"/>
      </w:pPr>
      <w:rPr>
        <w:rFonts w:ascii="Times New Roman" w:eastAsia="Times New Roman" w:hAnsi="Times New Roman" w:cs="Times New Roman" w:hint="default"/>
      </w:rPr>
    </w:lvl>
    <w:lvl w:ilvl="1" w:tplc="04090003">
      <w:start w:val="1"/>
      <w:numFmt w:val="bullet"/>
      <w:lvlText w:val="o"/>
      <w:lvlJc w:val="left"/>
      <w:pPr>
        <w:tabs>
          <w:tab w:val="num" w:pos="2580"/>
        </w:tabs>
        <w:ind w:left="2580" w:hanging="360"/>
      </w:pPr>
      <w:rPr>
        <w:rFonts w:ascii="Courier New" w:hAnsi="Courier New" w:cs="Courier New" w:hint="default"/>
      </w:rPr>
    </w:lvl>
    <w:lvl w:ilvl="2" w:tplc="04090005">
      <w:start w:val="1"/>
      <w:numFmt w:val="bullet"/>
      <w:lvlText w:val=""/>
      <w:lvlJc w:val="left"/>
      <w:pPr>
        <w:tabs>
          <w:tab w:val="num" w:pos="3300"/>
        </w:tabs>
        <w:ind w:left="3300" w:hanging="360"/>
      </w:pPr>
      <w:rPr>
        <w:rFonts w:ascii="Wingdings" w:hAnsi="Wingdings" w:hint="default"/>
      </w:rPr>
    </w:lvl>
    <w:lvl w:ilvl="3" w:tplc="04090001">
      <w:start w:val="1"/>
      <w:numFmt w:val="bullet"/>
      <w:lvlText w:val=""/>
      <w:lvlJc w:val="left"/>
      <w:pPr>
        <w:tabs>
          <w:tab w:val="num" w:pos="4020"/>
        </w:tabs>
        <w:ind w:left="4020" w:hanging="360"/>
      </w:pPr>
      <w:rPr>
        <w:rFonts w:ascii="Symbol" w:hAnsi="Symbol" w:hint="default"/>
      </w:rPr>
    </w:lvl>
    <w:lvl w:ilvl="4" w:tplc="04090003">
      <w:start w:val="1"/>
      <w:numFmt w:val="bullet"/>
      <w:lvlText w:val="o"/>
      <w:lvlJc w:val="left"/>
      <w:pPr>
        <w:tabs>
          <w:tab w:val="num" w:pos="4740"/>
        </w:tabs>
        <w:ind w:left="4740" w:hanging="360"/>
      </w:pPr>
      <w:rPr>
        <w:rFonts w:ascii="Courier New" w:hAnsi="Courier New" w:cs="Courier New" w:hint="default"/>
      </w:rPr>
    </w:lvl>
    <w:lvl w:ilvl="5" w:tplc="04090005">
      <w:start w:val="1"/>
      <w:numFmt w:val="bullet"/>
      <w:lvlText w:val=""/>
      <w:lvlJc w:val="left"/>
      <w:pPr>
        <w:tabs>
          <w:tab w:val="num" w:pos="5460"/>
        </w:tabs>
        <w:ind w:left="5460" w:hanging="360"/>
      </w:pPr>
      <w:rPr>
        <w:rFonts w:ascii="Wingdings" w:hAnsi="Wingdings" w:hint="default"/>
      </w:rPr>
    </w:lvl>
    <w:lvl w:ilvl="6" w:tplc="04090001">
      <w:start w:val="1"/>
      <w:numFmt w:val="bullet"/>
      <w:lvlText w:val=""/>
      <w:lvlJc w:val="left"/>
      <w:pPr>
        <w:tabs>
          <w:tab w:val="num" w:pos="6180"/>
        </w:tabs>
        <w:ind w:left="6180" w:hanging="360"/>
      </w:pPr>
      <w:rPr>
        <w:rFonts w:ascii="Symbol" w:hAnsi="Symbol" w:hint="default"/>
      </w:rPr>
    </w:lvl>
    <w:lvl w:ilvl="7" w:tplc="04090003">
      <w:start w:val="1"/>
      <w:numFmt w:val="bullet"/>
      <w:lvlText w:val="o"/>
      <w:lvlJc w:val="left"/>
      <w:pPr>
        <w:tabs>
          <w:tab w:val="num" w:pos="6900"/>
        </w:tabs>
        <w:ind w:left="6900" w:hanging="360"/>
      </w:pPr>
      <w:rPr>
        <w:rFonts w:ascii="Courier New" w:hAnsi="Courier New" w:cs="Courier New" w:hint="default"/>
      </w:rPr>
    </w:lvl>
    <w:lvl w:ilvl="8" w:tplc="04090005">
      <w:start w:val="1"/>
      <w:numFmt w:val="bullet"/>
      <w:lvlText w:val=""/>
      <w:lvlJc w:val="left"/>
      <w:pPr>
        <w:tabs>
          <w:tab w:val="num" w:pos="7620"/>
        </w:tabs>
        <w:ind w:left="7620" w:hanging="360"/>
      </w:pPr>
      <w:rPr>
        <w:rFonts w:ascii="Wingdings" w:hAnsi="Wingdings" w:hint="default"/>
      </w:rPr>
    </w:lvl>
  </w:abstractNum>
  <w:abstractNum w:abstractNumId="24" w15:restartNumberingAfterBreak="0">
    <w:nsid w:val="65E84FB7"/>
    <w:multiLevelType w:val="hybridMultilevel"/>
    <w:tmpl w:val="26DE9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66B74831"/>
    <w:multiLevelType w:val="hybridMultilevel"/>
    <w:tmpl w:val="847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A5418"/>
    <w:multiLevelType w:val="hybridMultilevel"/>
    <w:tmpl w:val="38462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357EF1"/>
    <w:multiLevelType w:val="hybridMultilevel"/>
    <w:tmpl w:val="4E7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D5502"/>
    <w:multiLevelType w:val="hybridMultilevel"/>
    <w:tmpl w:val="E39C8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537D3"/>
    <w:multiLevelType w:val="hybridMultilevel"/>
    <w:tmpl w:val="A8FA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C13EF"/>
    <w:multiLevelType w:val="multilevel"/>
    <w:tmpl w:val="CA24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1"/>
  </w:num>
  <w:num w:numId="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0"/>
  </w:num>
  <w:num w:numId="7">
    <w:abstractNumId w:val="22"/>
  </w:num>
  <w:num w:numId="8">
    <w:abstractNumId w:val="26"/>
  </w:num>
  <w:num w:numId="9">
    <w:abstractNumId w:val="30"/>
  </w:num>
  <w:num w:numId="1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2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5"/>
  </w:num>
  <w:num w:numId="17">
    <w:abstractNumId w:val="14"/>
  </w:num>
  <w:num w:numId="18">
    <w:abstractNumId w:val="2"/>
  </w:num>
  <w:num w:numId="19">
    <w:abstractNumId w:val="27"/>
  </w:num>
  <w:num w:numId="20">
    <w:abstractNumId w:val="20"/>
  </w:num>
  <w:num w:numId="21">
    <w:abstractNumId w:val="29"/>
  </w:num>
  <w:num w:numId="22">
    <w:abstractNumId w:val="2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3"/>
  </w:num>
  <w:num w:numId="26">
    <w:abstractNumId w:val="9"/>
  </w:num>
  <w:num w:numId="27">
    <w:abstractNumId w:val="16"/>
  </w:num>
  <w:num w:numId="28">
    <w:abstractNumId w:val="3"/>
  </w:num>
  <w:num w:numId="29">
    <w:abstractNumId w:val="12"/>
  </w:num>
  <w:num w:numId="30">
    <w:abstractNumId w:val="6"/>
  </w:num>
  <w:num w:numId="31">
    <w:abstractNumId w:val="28"/>
  </w:num>
  <w:num w:numId="32">
    <w:abstractNumId w:val="19"/>
  </w:num>
  <w:num w:numId="33">
    <w:abstractNumId w:val="4"/>
  </w:num>
  <w:num w:numId="34">
    <w:abstractNumId w:val="7"/>
  </w:num>
  <w:num w:numId="35">
    <w:abstractNumId w:val="1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59"/>
    <w:rsid w:val="00004F1A"/>
    <w:rsid w:val="0001567C"/>
    <w:rsid w:val="0002516E"/>
    <w:rsid w:val="000265FA"/>
    <w:rsid w:val="00035A07"/>
    <w:rsid w:val="00042F93"/>
    <w:rsid w:val="000509CF"/>
    <w:rsid w:val="000554C3"/>
    <w:rsid w:val="00056FB2"/>
    <w:rsid w:val="00060138"/>
    <w:rsid w:val="00061F2C"/>
    <w:rsid w:val="0006239B"/>
    <w:rsid w:val="00064713"/>
    <w:rsid w:val="00064C53"/>
    <w:rsid w:val="0007228E"/>
    <w:rsid w:val="0007284D"/>
    <w:rsid w:val="000847DC"/>
    <w:rsid w:val="000954DD"/>
    <w:rsid w:val="00095E1C"/>
    <w:rsid w:val="0009667D"/>
    <w:rsid w:val="000971F2"/>
    <w:rsid w:val="000A0DBE"/>
    <w:rsid w:val="000A33B1"/>
    <w:rsid w:val="000B0E4E"/>
    <w:rsid w:val="000B58EF"/>
    <w:rsid w:val="000B6623"/>
    <w:rsid w:val="000B74AE"/>
    <w:rsid w:val="000C2814"/>
    <w:rsid w:val="000D01E9"/>
    <w:rsid w:val="000D0577"/>
    <w:rsid w:val="000E4ABE"/>
    <w:rsid w:val="000F25CB"/>
    <w:rsid w:val="000F7583"/>
    <w:rsid w:val="00106E0D"/>
    <w:rsid w:val="00107124"/>
    <w:rsid w:val="00110637"/>
    <w:rsid w:val="0011220E"/>
    <w:rsid w:val="0011506B"/>
    <w:rsid w:val="001156A2"/>
    <w:rsid w:val="00121AD7"/>
    <w:rsid w:val="00124841"/>
    <w:rsid w:val="00124C20"/>
    <w:rsid w:val="00130BD7"/>
    <w:rsid w:val="00133D03"/>
    <w:rsid w:val="001353E1"/>
    <w:rsid w:val="00135CB9"/>
    <w:rsid w:val="00137A15"/>
    <w:rsid w:val="0014096E"/>
    <w:rsid w:val="0014198B"/>
    <w:rsid w:val="00143A51"/>
    <w:rsid w:val="00152A1C"/>
    <w:rsid w:val="001603C1"/>
    <w:rsid w:val="001625E0"/>
    <w:rsid w:val="00162FBC"/>
    <w:rsid w:val="00171BBA"/>
    <w:rsid w:val="00172A80"/>
    <w:rsid w:val="00180012"/>
    <w:rsid w:val="00182667"/>
    <w:rsid w:val="00183E1E"/>
    <w:rsid w:val="0018516C"/>
    <w:rsid w:val="001904A3"/>
    <w:rsid w:val="00192B30"/>
    <w:rsid w:val="001964F3"/>
    <w:rsid w:val="001A0860"/>
    <w:rsid w:val="001A0AE6"/>
    <w:rsid w:val="001A328C"/>
    <w:rsid w:val="001A623E"/>
    <w:rsid w:val="001A7062"/>
    <w:rsid w:val="001B5B98"/>
    <w:rsid w:val="001B6784"/>
    <w:rsid w:val="001B729B"/>
    <w:rsid w:val="001B7570"/>
    <w:rsid w:val="001C29A2"/>
    <w:rsid w:val="001C307E"/>
    <w:rsid w:val="001C310D"/>
    <w:rsid w:val="001C7799"/>
    <w:rsid w:val="001D030C"/>
    <w:rsid w:val="001D4F91"/>
    <w:rsid w:val="001D601B"/>
    <w:rsid w:val="001D7834"/>
    <w:rsid w:val="001E2A71"/>
    <w:rsid w:val="001E4B7E"/>
    <w:rsid w:val="001E798B"/>
    <w:rsid w:val="001F3666"/>
    <w:rsid w:val="001F4681"/>
    <w:rsid w:val="001F54AA"/>
    <w:rsid w:val="001F7322"/>
    <w:rsid w:val="00200FF3"/>
    <w:rsid w:val="0020421A"/>
    <w:rsid w:val="00211FF5"/>
    <w:rsid w:val="002157F8"/>
    <w:rsid w:val="00216B4C"/>
    <w:rsid w:val="00224629"/>
    <w:rsid w:val="00230130"/>
    <w:rsid w:val="002312A7"/>
    <w:rsid w:val="002345A2"/>
    <w:rsid w:val="0025099C"/>
    <w:rsid w:val="00251623"/>
    <w:rsid w:val="00254986"/>
    <w:rsid w:val="002662A7"/>
    <w:rsid w:val="002827B1"/>
    <w:rsid w:val="0028609C"/>
    <w:rsid w:val="0029092C"/>
    <w:rsid w:val="0029243B"/>
    <w:rsid w:val="00292BFF"/>
    <w:rsid w:val="0029397B"/>
    <w:rsid w:val="0029570D"/>
    <w:rsid w:val="00296206"/>
    <w:rsid w:val="002A4C68"/>
    <w:rsid w:val="002A551A"/>
    <w:rsid w:val="002A6C3E"/>
    <w:rsid w:val="002B21E3"/>
    <w:rsid w:val="002B3153"/>
    <w:rsid w:val="002B3F0E"/>
    <w:rsid w:val="002B495C"/>
    <w:rsid w:val="002B6ABA"/>
    <w:rsid w:val="002C1343"/>
    <w:rsid w:val="002C4B43"/>
    <w:rsid w:val="002D554D"/>
    <w:rsid w:val="002E0AC1"/>
    <w:rsid w:val="002E139D"/>
    <w:rsid w:val="002E30DD"/>
    <w:rsid w:val="002E5410"/>
    <w:rsid w:val="002E7E94"/>
    <w:rsid w:val="002F0247"/>
    <w:rsid w:val="002F0B52"/>
    <w:rsid w:val="00302C53"/>
    <w:rsid w:val="00303BC2"/>
    <w:rsid w:val="00305A91"/>
    <w:rsid w:val="00306F7E"/>
    <w:rsid w:val="003070DF"/>
    <w:rsid w:val="003109B9"/>
    <w:rsid w:val="00310ACA"/>
    <w:rsid w:val="00317635"/>
    <w:rsid w:val="00322695"/>
    <w:rsid w:val="003239B5"/>
    <w:rsid w:val="00323D71"/>
    <w:rsid w:val="0032787C"/>
    <w:rsid w:val="0033103C"/>
    <w:rsid w:val="00334860"/>
    <w:rsid w:val="00336C37"/>
    <w:rsid w:val="00337A48"/>
    <w:rsid w:val="0034183C"/>
    <w:rsid w:val="00351F09"/>
    <w:rsid w:val="00355315"/>
    <w:rsid w:val="00360453"/>
    <w:rsid w:val="00373A21"/>
    <w:rsid w:val="00376E4A"/>
    <w:rsid w:val="00377954"/>
    <w:rsid w:val="0039007C"/>
    <w:rsid w:val="00392B02"/>
    <w:rsid w:val="003933E0"/>
    <w:rsid w:val="0039468C"/>
    <w:rsid w:val="003961ED"/>
    <w:rsid w:val="00396711"/>
    <w:rsid w:val="003B01DE"/>
    <w:rsid w:val="003B1488"/>
    <w:rsid w:val="003B1FFF"/>
    <w:rsid w:val="003B5E40"/>
    <w:rsid w:val="003B71E6"/>
    <w:rsid w:val="003B7573"/>
    <w:rsid w:val="003C43BE"/>
    <w:rsid w:val="003C6082"/>
    <w:rsid w:val="003C7546"/>
    <w:rsid w:val="003D1718"/>
    <w:rsid w:val="003D7D38"/>
    <w:rsid w:val="003E2C76"/>
    <w:rsid w:val="003E5B2F"/>
    <w:rsid w:val="003F02B6"/>
    <w:rsid w:val="003F5994"/>
    <w:rsid w:val="004025AA"/>
    <w:rsid w:val="004043BD"/>
    <w:rsid w:val="00405AF0"/>
    <w:rsid w:val="00413625"/>
    <w:rsid w:val="004262A9"/>
    <w:rsid w:val="00430A2E"/>
    <w:rsid w:val="00436FD9"/>
    <w:rsid w:val="00437076"/>
    <w:rsid w:val="00441E4C"/>
    <w:rsid w:val="004425F8"/>
    <w:rsid w:val="00443BF0"/>
    <w:rsid w:val="00444EC8"/>
    <w:rsid w:val="00447813"/>
    <w:rsid w:val="0044785D"/>
    <w:rsid w:val="004535A4"/>
    <w:rsid w:val="004538C1"/>
    <w:rsid w:val="00456767"/>
    <w:rsid w:val="00461629"/>
    <w:rsid w:val="00466037"/>
    <w:rsid w:val="004669AE"/>
    <w:rsid w:val="00467A80"/>
    <w:rsid w:val="00473B3A"/>
    <w:rsid w:val="0047560B"/>
    <w:rsid w:val="00476FFC"/>
    <w:rsid w:val="0048553F"/>
    <w:rsid w:val="00486F85"/>
    <w:rsid w:val="00491AA8"/>
    <w:rsid w:val="004941D5"/>
    <w:rsid w:val="00497AA6"/>
    <w:rsid w:val="004A568C"/>
    <w:rsid w:val="004B3C0F"/>
    <w:rsid w:val="004B5EFB"/>
    <w:rsid w:val="004D6522"/>
    <w:rsid w:val="004D654F"/>
    <w:rsid w:val="004F76A8"/>
    <w:rsid w:val="00500F23"/>
    <w:rsid w:val="00501B30"/>
    <w:rsid w:val="0050782C"/>
    <w:rsid w:val="00512168"/>
    <w:rsid w:val="00513A72"/>
    <w:rsid w:val="00523E5D"/>
    <w:rsid w:val="00524777"/>
    <w:rsid w:val="00524F53"/>
    <w:rsid w:val="005275D7"/>
    <w:rsid w:val="00537C78"/>
    <w:rsid w:val="00544BD8"/>
    <w:rsid w:val="005473FD"/>
    <w:rsid w:val="00550CF1"/>
    <w:rsid w:val="005553A4"/>
    <w:rsid w:val="00556C1A"/>
    <w:rsid w:val="00563302"/>
    <w:rsid w:val="00564E79"/>
    <w:rsid w:val="005679FA"/>
    <w:rsid w:val="00571BCC"/>
    <w:rsid w:val="00572E57"/>
    <w:rsid w:val="005759B4"/>
    <w:rsid w:val="00582DC5"/>
    <w:rsid w:val="005835D9"/>
    <w:rsid w:val="005871BE"/>
    <w:rsid w:val="00592DE0"/>
    <w:rsid w:val="00593134"/>
    <w:rsid w:val="00593D41"/>
    <w:rsid w:val="005947E6"/>
    <w:rsid w:val="00597422"/>
    <w:rsid w:val="005A3273"/>
    <w:rsid w:val="005A4005"/>
    <w:rsid w:val="005C268E"/>
    <w:rsid w:val="005C48DC"/>
    <w:rsid w:val="005D34C9"/>
    <w:rsid w:val="005D3D7D"/>
    <w:rsid w:val="005D4E33"/>
    <w:rsid w:val="005E26C9"/>
    <w:rsid w:val="005E79E9"/>
    <w:rsid w:val="005F40EF"/>
    <w:rsid w:val="006007E7"/>
    <w:rsid w:val="00604A3F"/>
    <w:rsid w:val="006054CE"/>
    <w:rsid w:val="00607B0C"/>
    <w:rsid w:val="00612E81"/>
    <w:rsid w:val="0061418F"/>
    <w:rsid w:val="0061433B"/>
    <w:rsid w:val="00616EC7"/>
    <w:rsid w:val="00620028"/>
    <w:rsid w:val="00621DC4"/>
    <w:rsid w:val="00623839"/>
    <w:rsid w:val="00625BE2"/>
    <w:rsid w:val="00626293"/>
    <w:rsid w:val="00634EB8"/>
    <w:rsid w:val="0064457A"/>
    <w:rsid w:val="006502BA"/>
    <w:rsid w:val="006543C5"/>
    <w:rsid w:val="00657354"/>
    <w:rsid w:val="0065736D"/>
    <w:rsid w:val="00660FF0"/>
    <w:rsid w:val="006628A9"/>
    <w:rsid w:val="006673F2"/>
    <w:rsid w:val="00667FD9"/>
    <w:rsid w:val="006709AA"/>
    <w:rsid w:val="0067140E"/>
    <w:rsid w:val="00671A63"/>
    <w:rsid w:val="006736BD"/>
    <w:rsid w:val="006756E1"/>
    <w:rsid w:val="00683E78"/>
    <w:rsid w:val="0068631D"/>
    <w:rsid w:val="006917BB"/>
    <w:rsid w:val="006B50DF"/>
    <w:rsid w:val="006C587A"/>
    <w:rsid w:val="006D09AD"/>
    <w:rsid w:val="006D0C05"/>
    <w:rsid w:val="006D43BE"/>
    <w:rsid w:val="006D5655"/>
    <w:rsid w:val="006E6389"/>
    <w:rsid w:val="006F190D"/>
    <w:rsid w:val="006F4D49"/>
    <w:rsid w:val="00704F5F"/>
    <w:rsid w:val="00707E75"/>
    <w:rsid w:val="0072624A"/>
    <w:rsid w:val="00730D98"/>
    <w:rsid w:val="0073652F"/>
    <w:rsid w:val="00737190"/>
    <w:rsid w:val="0074307F"/>
    <w:rsid w:val="007500FC"/>
    <w:rsid w:val="007503BE"/>
    <w:rsid w:val="00751CC9"/>
    <w:rsid w:val="007526C8"/>
    <w:rsid w:val="00753B3E"/>
    <w:rsid w:val="007613B1"/>
    <w:rsid w:val="00765519"/>
    <w:rsid w:val="0077257E"/>
    <w:rsid w:val="007735F6"/>
    <w:rsid w:val="00774A1D"/>
    <w:rsid w:val="007761EF"/>
    <w:rsid w:val="0077695C"/>
    <w:rsid w:val="0078694C"/>
    <w:rsid w:val="00786D76"/>
    <w:rsid w:val="00791FF6"/>
    <w:rsid w:val="00792B56"/>
    <w:rsid w:val="00795582"/>
    <w:rsid w:val="0079701E"/>
    <w:rsid w:val="007A0C0C"/>
    <w:rsid w:val="007A7BAF"/>
    <w:rsid w:val="007B5923"/>
    <w:rsid w:val="007B5AC0"/>
    <w:rsid w:val="007C4CE8"/>
    <w:rsid w:val="007C71FF"/>
    <w:rsid w:val="007D2B5A"/>
    <w:rsid w:val="007D2D44"/>
    <w:rsid w:val="007D568F"/>
    <w:rsid w:val="007D70B6"/>
    <w:rsid w:val="007E30E9"/>
    <w:rsid w:val="007F380A"/>
    <w:rsid w:val="007F7C47"/>
    <w:rsid w:val="00801053"/>
    <w:rsid w:val="008063D6"/>
    <w:rsid w:val="008118B4"/>
    <w:rsid w:val="008166D9"/>
    <w:rsid w:val="0082578E"/>
    <w:rsid w:val="008325A8"/>
    <w:rsid w:val="008330E8"/>
    <w:rsid w:val="00837BDF"/>
    <w:rsid w:val="00840B18"/>
    <w:rsid w:val="00842691"/>
    <w:rsid w:val="00846047"/>
    <w:rsid w:val="008507E7"/>
    <w:rsid w:val="0085189F"/>
    <w:rsid w:val="0085430C"/>
    <w:rsid w:val="00856684"/>
    <w:rsid w:val="0087447F"/>
    <w:rsid w:val="00874AD7"/>
    <w:rsid w:val="00875B86"/>
    <w:rsid w:val="00876196"/>
    <w:rsid w:val="0088275C"/>
    <w:rsid w:val="0088624B"/>
    <w:rsid w:val="00887A03"/>
    <w:rsid w:val="008A182F"/>
    <w:rsid w:val="008A291B"/>
    <w:rsid w:val="008A42BF"/>
    <w:rsid w:val="008B7959"/>
    <w:rsid w:val="008C0845"/>
    <w:rsid w:val="008C5458"/>
    <w:rsid w:val="008C69C5"/>
    <w:rsid w:val="008C742F"/>
    <w:rsid w:val="008D41B5"/>
    <w:rsid w:val="008D466F"/>
    <w:rsid w:val="008D50CC"/>
    <w:rsid w:val="008F062E"/>
    <w:rsid w:val="008F1E2F"/>
    <w:rsid w:val="008F2B10"/>
    <w:rsid w:val="008F34D5"/>
    <w:rsid w:val="008F5838"/>
    <w:rsid w:val="009050C2"/>
    <w:rsid w:val="00911C62"/>
    <w:rsid w:val="0091293E"/>
    <w:rsid w:val="00914B37"/>
    <w:rsid w:val="00930107"/>
    <w:rsid w:val="00930855"/>
    <w:rsid w:val="009310C7"/>
    <w:rsid w:val="00936E5B"/>
    <w:rsid w:val="00940DEE"/>
    <w:rsid w:val="0094611D"/>
    <w:rsid w:val="00947DDE"/>
    <w:rsid w:val="00954546"/>
    <w:rsid w:val="009600AB"/>
    <w:rsid w:val="00966BA5"/>
    <w:rsid w:val="00967025"/>
    <w:rsid w:val="00967F91"/>
    <w:rsid w:val="00971784"/>
    <w:rsid w:val="00973853"/>
    <w:rsid w:val="00976F3F"/>
    <w:rsid w:val="00990D67"/>
    <w:rsid w:val="009A3783"/>
    <w:rsid w:val="009B18DC"/>
    <w:rsid w:val="009B4B95"/>
    <w:rsid w:val="009B55F9"/>
    <w:rsid w:val="009C1CAE"/>
    <w:rsid w:val="009E0A52"/>
    <w:rsid w:val="009E399D"/>
    <w:rsid w:val="009E5755"/>
    <w:rsid w:val="009F147D"/>
    <w:rsid w:val="009F2864"/>
    <w:rsid w:val="009F558F"/>
    <w:rsid w:val="00A009E5"/>
    <w:rsid w:val="00A00DA1"/>
    <w:rsid w:val="00A07050"/>
    <w:rsid w:val="00A102DB"/>
    <w:rsid w:val="00A10972"/>
    <w:rsid w:val="00A11D3D"/>
    <w:rsid w:val="00A3387F"/>
    <w:rsid w:val="00A364FC"/>
    <w:rsid w:val="00A37174"/>
    <w:rsid w:val="00A4704E"/>
    <w:rsid w:val="00A505E3"/>
    <w:rsid w:val="00A51D4B"/>
    <w:rsid w:val="00A5379D"/>
    <w:rsid w:val="00A61909"/>
    <w:rsid w:val="00A6615A"/>
    <w:rsid w:val="00A72803"/>
    <w:rsid w:val="00A73AD2"/>
    <w:rsid w:val="00A741B9"/>
    <w:rsid w:val="00A74515"/>
    <w:rsid w:val="00A75911"/>
    <w:rsid w:val="00A805E5"/>
    <w:rsid w:val="00A82966"/>
    <w:rsid w:val="00A87E2B"/>
    <w:rsid w:val="00A93BD1"/>
    <w:rsid w:val="00A97C66"/>
    <w:rsid w:val="00AA0DCD"/>
    <w:rsid w:val="00AA2BF0"/>
    <w:rsid w:val="00AA3260"/>
    <w:rsid w:val="00AA6328"/>
    <w:rsid w:val="00AA723A"/>
    <w:rsid w:val="00AB563C"/>
    <w:rsid w:val="00AB7178"/>
    <w:rsid w:val="00AC11A6"/>
    <w:rsid w:val="00AC24B8"/>
    <w:rsid w:val="00AD02BB"/>
    <w:rsid w:val="00AD1918"/>
    <w:rsid w:val="00AD3777"/>
    <w:rsid w:val="00AD379A"/>
    <w:rsid w:val="00AE127D"/>
    <w:rsid w:val="00AE6FAD"/>
    <w:rsid w:val="00AE7086"/>
    <w:rsid w:val="00AF0F27"/>
    <w:rsid w:val="00AF66DE"/>
    <w:rsid w:val="00B00238"/>
    <w:rsid w:val="00B01835"/>
    <w:rsid w:val="00B0650A"/>
    <w:rsid w:val="00B15C06"/>
    <w:rsid w:val="00B21145"/>
    <w:rsid w:val="00B21D02"/>
    <w:rsid w:val="00B23E8D"/>
    <w:rsid w:val="00B32C3A"/>
    <w:rsid w:val="00B3517E"/>
    <w:rsid w:val="00B43185"/>
    <w:rsid w:val="00B45411"/>
    <w:rsid w:val="00B51152"/>
    <w:rsid w:val="00B515A4"/>
    <w:rsid w:val="00B516F7"/>
    <w:rsid w:val="00B60258"/>
    <w:rsid w:val="00B63292"/>
    <w:rsid w:val="00B759AD"/>
    <w:rsid w:val="00B76E54"/>
    <w:rsid w:val="00B811F3"/>
    <w:rsid w:val="00B864A0"/>
    <w:rsid w:val="00B87D0C"/>
    <w:rsid w:val="00B904D6"/>
    <w:rsid w:val="00B93B64"/>
    <w:rsid w:val="00B9451B"/>
    <w:rsid w:val="00B96E4A"/>
    <w:rsid w:val="00BA04AA"/>
    <w:rsid w:val="00BA06D6"/>
    <w:rsid w:val="00BA337E"/>
    <w:rsid w:val="00BA6736"/>
    <w:rsid w:val="00BB08FC"/>
    <w:rsid w:val="00BB614B"/>
    <w:rsid w:val="00BC3DE5"/>
    <w:rsid w:val="00BC6DA1"/>
    <w:rsid w:val="00BC6F5A"/>
    <w:rsid w:val="00BD157E"/>
    <w:rsid w:val="00BE0B59"/>
    <w:rsid w:val="00BF5C7E"/>
    <w:rsid w:val="00C10430"/>
    <w:rsid w:val="00C15060"/>
    <w:rsid w:val="00C15DCF"/>
    <w:rsid w:val="00C178D8"/>
    <w:rsid w:val="00C400EF"/>
    <w:rsid w:val="00C4605B"/>
    <w:rsid w:val="00C46BEF"/>
    <w:rsid w:val="00C50EAA"/>
    <w:rsid w:val="00C52E76"/>
    <w:rsid w:val="00C62C34"/>
    <w:rsid w:val="00C6744A"/>
    <w:rsid w:val="00C70F2E"/>
    <w:rsid w:val="00C72EA0"/>
    <w:rsid w:val="00C7520A"/>
    <w:rsid w:val="00C77A53"/>
    <w:rsid w:val="00CA0337"/>
    <w:rsid w:val="00CA0447"/>
    <w:rsid w:val="00CA093D"/>
    <w:rsid w:val="00CA1F4F"/>
    <w:rsid w:val="00CA34F0"/>
    <w:rsid w:val="00CA38D9"/>
    <w:rsid w:val="00CA4702"/>
    <w:rsid w:val="00CA5C6A"/>
    <w:rsid w:val="00CB2662"/>
    <w:rsid w:val="00CB3DCF"/>
    <w:rsid w:val="00CB596A"/>
    <w:rsid w:val="00CB5B4C"/>
    <w:rsid w:val="00CB616D"/>
    <w:rsid w:val="00CC2572"/>
    <w:rsid w:val="00CC38D8"/>
    <w:rsid w:val="00CC4293"/>
    <w:rsid w:val="00CC5156"/>
    <w:rsid w:val="00CC600A"/>
    <w:rsid w:val="00CD79DD"/>
    <w:rsid w:val="00CF0B6D"/>
    <w:rsid w:val="00CF323B"/>
    <w:rsid w:val="00CF335D"/>
    <w:rsid w:val="00CF3850"/>
    <w:rsid w:val="00CF3EBE"/>
    <w:rsid w:val="00D00DA7"/>
    <w:rsid w:val="00D03192"/>
    <w:rsid w:val="00D04344"/>
    <w:rsid w:val="00D04D73"/>
    <w:rsid w:val="00D0537F"/>
    <w:rsid w:val="00D05496"/>
    <w:rsid w:val="00D07B96"/>
    <w:rsid w:val="00D15B2B"/>
    <w:rsid w:val="00D168FC"/>
    <w:rsid w:val="00D170C9"/>
    <w:rsid w:val="00D17ED3"/>
    <w:rsid w:val="00D2117C"/>
    <w:rsid w:val="00D27337"/>
    <w:rsid w:val="00D30860"/>
    <w:rsid w:val="00D33C7E"/>
    <w:rsid w:val="00D33FED"/>
    <w:rsid w:val="00D34D3D"/>
    <w:rsid w:val="00D4492D"/>
    <w:rsid w:val="00D47E65"/>
    <w:rsid w:val="00D51694"/>
    <w:rsid w:val="00D62021"/>
    <w:rsid w:val="00D6603B"/>
    <w:rsid w:val="00D706B6"/>
    <w:rsid w:val="00D709C4"/>
    <w:rsid w:val="00D84045"/>
    <w:rsid w:val="00D85368"/>
    <w:rsid w:val="00D91B94"/>
    <w:rsid w:val="00D93495"/>
    <w:rsid w:val="00D93626"/>
    <w:rsid w:val="00D941EE"/>
    <w:rsid w:val="00D96015"/>
    <w:rsid w:val="00D97FC7"/>
    <w:rsid w:val="00DA6787"/>
    <w:rsid w:val="00DB593E"/>
    <w:rsid w:val="00DB6354"/>
    <w:rsid w:val="00DC5CC3"/>
    <w:rsid w:val="00DD37A0"/>
    <w:rsid w:val="00DD7AAE"/>
    <w:rsid w:val="00DE236A"/>
    <w:rsid w:val="00DE3E51"/>
    <w:rsid w:val="00DE5EC9"/>
    <w:rsid w:val="00DE63F1"/>
    <w:rsid w:val="00DF3252"/>
    <w:rsid w:val="00DF6707"/>
    <w:rsid w:val="00E04653"/>
    <w:rsid w:val="00E07577"/>
    <w:rsid w:val="00E07B05"/>
    <w:rsid w:val="00E10606"/>
    <w:rsid w:val="00E10F89"/>
    <w:rsid w:val="00E136DD"/>
    <w:rsid w:val="00E16BBE"/>
    <w:rsid w:val="00E21BAF"/>
    <w:rsid w:val="00E22B5F"/>
    <w:rsid w:val="00E23D6A"/>
    <w:rsid w:val="00E24500"/>
    <w:rsid w:val="00E26087"/>
    <w:rsid w:val="00E263A5"/>
    <w:rsid w:val="00E32A88"/>
    <w:rsid w:val="00E32FEF"/>
    <w:rsid w:val="00E34E70"/>
    <w:rsid w:val="00E3514A"/>
    <w:rsid w:val="00E3558C"/>
    <w:rsid w:val="00E424F2"/>
    <w:rsid w:val="00E47BA7"/>
    <w:rsid w:val="00E61EDD"/>
    <w:rsid w:val="00E64872"/>
    <w:rsid w:val="00E66314"/>
    <w:rsid w:val="00E73016"/>
    <w:rsid w:val="00E737A7"/>
    <w:rsid w:val="00E823E3"/>
    <w:rsid w:val="00E83696"/>
    <w:rsid w:val="00E91BB0"/>
    <w:rsid w:val="00E92267"/>
    <w:rsid w:val="00E92363"/>
    <w:rsid w:val="00E94605"/>
    <w:rsid w:val="00E96283"/>
    <w:rsid w:val="00EA1709"/>
    <w:rsid w:val="00EA372E"/>
    <w:rsid w:val="00EA4962"/>
    <w:rsid w:val="00EA7035"/>
    <w:rsid w:val="00EB0899"/>
    <w:rsid w:val="00EB0FF2"/>
    <w:rsid w:val="00EC1243"/>
    <w:rsid w:val="00EC1337"/>
    <w:rsid w:val="00EC2AB0"/>
    <w:rsid w:val="00EC39D4"/>
    <w:rsid w:val="00ED09AB"/>
    <w:rsid w:val="00ED0BA7"/>
    <w:rsid w:val="00ED3BA8"/>
    <w:rsid w:val="00ED59F8"/>
    <w:rsid w:val="00EE28C4"/>
    <w:rsid w:val="00F01057"/>
    <w:rsid w:val="00F02C3D"/>
    <w:rsid w:val="00F0787D"/>
    <w:rsid w:val="00F14485"/>
    <w:rsid w:val="00F17A95"/>
    <w:rsid w:val="00F21259"/>
    <w:rsid w:val="00F21EEE"/>
    <w:rsid w:val="00F2391D"/>
    <w:rsid w:val="00F25F8C"/>
    <w:rsid w:val="00F3054F"/>
    <w:rsid w:val="00F372B9"/>
    <w:rsid w:val="00F42CEB"/>
    <w:rsid w:val="00F46213"/>
    <w:rsid w:val="00F53756"/>
    <w:rsid w:val="00F53D60"/>
    <w:rsid w:val="00F669C7"/>
    <w:rsid w:val="00F70103"/>
    <w:rsid w:val="00F701E5"/>
    <w:rsid w:val="00F72909"/>
    <w:rsid w:val="00F807A8"/>
    <w:rsid w:val="00F83771"/>
    <w:rsid w:val="00F847C1"/>
    <w:rsid w:val="00F84F39"/>
    <w:rsid w:val="00F85BEF"/>
    <w:rsid w:val="00F87723"/>
    <w:rsid w:val="00F916CE"/>
    <w:rsid w:val="00F927AF"/>
    <w:rsid w:val="00F94454"/>
    <w:rsid w:val="00F9786C"/>
    <w:rsid w:val="00FA16CB"/>
    <w:rsid w:val="00FA2988"/>
    <w:rsid w:val="00FA547D"/>
    <w:rsid w:val="00FB46EC"/>
    <w:rsid w:val="00FB7EC8"/>
    <w:rsid w:val="00FC2B50"/>
    <w:rsid w:val="00FC48B2"/>
    <w:rsid w:val="00FC5C92"/>
    <w:rsid w:val="00FC7F4E"/>
    <w:rsid w:val="00FD24B4"/>
    <w:rsid w:val="00FD33E1"/>
    <w:rsid w:val="00FD4E8B"/>
    <w:rsid w:val="00FE0BC4"/>
    <w:rsid w:val="00FE75BF"/>
    <w:rsid w:val="00FE7B38"/>
    <w:rsid w:val="00FF6836"/>
    <w:rsid w:val="00FF68CB"/>
    <w:rsid w:val="00FF709B"/>
    <w:rsid w:val="00FF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0E75A8-A53A-4F9C-8D83-3A3967CA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959"/>
    <w:rPr>
      <w:sz w:val="24"/>
    </w:rPr>
  </w:style>
  <w:style w:type="paragraph" w:styleId="Heading1">
    <w:name w:val="heading 1"/>
    <w:basedOn w:val="Normal"/>
    <w:next w:val="Normal"/>
    <w:link w:val="Heading1Char"/>
    <w:qFormat/>
    <w:rsid w:val="00FE0BC4"/>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8827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E0BC4"/>
    <w:rPr>
      <w:rFonts w:ascii="Cambria" w:hAnsi="Cambria"/>
      <w:b/>
      <w:kern w:val="32"/>
      <w:sz w:val="32"/>
    </w:rPr>
  </w:style>
  <w:style w:type="character" w:customStyle="1" w:styleId="Heading2Char">
    <w:name w:val="Heading 2 Char"/>
    <w:basedOn w:val="DefaultParagraphFont"/>
    <w:link w:val="Heading2"/>
    <w:uiPriority w:val="9"/>
    <w:locked/>
    <w:rsid w:val="0088275C"/>
    <w:rPr>
      <w:b/>
      <w:sz w:val="36"/>
    </w:rPr>
  </w:style>
  <w:style w:type="character" w:styleId="Hyperlink">
    <w:name w:val="Hyperlink"/>
    <w:basedOn w:val="DefaultParagraphFont"/>
    <w:uiPriority w:val="99"/>
    <w:rsid w:val="008B7959"/>
    <w:rPr>
      <w:color w:val="0000FF"/>
      <w:u w:val="single"/>
    </w:rPr>
  </w:style>
  <w:style w:type="paragraph" w:styleId="NormalWeb">
    <w:name w:val="Normal (Web)"/>
    <w:basedOn w:val="Normal"/>
    <w:rsid w:val="008B7959"/>
    <w:pPr>
      <w:spacing w:before="100" w:beforeAutospacing="1" w:after="100" w:afterAutospacing="1"/>
    </w:pPr>
    <w:rPr>
      <w:szCs w:val="24"/>
    </w:rPr>
  </w:style>
  <w:style w:type="paragraph" w:styleId="HTMLPreformatted">
    <w:name w:val="HTML Preformatted"/>
    <w:basedOn w:val="Normal"/>
    <w:link w:val="HTMLPreformattedChar"/>
    <w:uiPriority w:val="99"/>
    <w:rsid w:val="00162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230C9D"/>
    <w:rPr>
      <w:rFonts w:ascii="Courier New" w:hAnsi="Courier New" w:cs="Courier New"/>
    </w:rPr>
  </w:style>
  <w:style w:type="character" w:styleId="Emphasis">
    <w:name w:val="Emphasis"/>
    <w:basedOn w:val="DefaultParagraphFont"/>
    <w:uiPriority w:val="20"/>
    <w:qFormat/>
    <w:rsid w:val="001F54AA"/>
    <w:rPr>
      <w:rFonts w:ascii="Times New Roman" w:hAnsi="Times New Roman"/>
      <w:i/>
    </w:rPr>
  </w:style>
  <w:style w:type="paragraph" w:customStyle="1" w:styleId="nospacing">
    <w:name w:val="nospacing"/>
    <w:basedOn w:val="Normal"/>
    <w:rsid w:val="001F54AA"/>
    <w:rPr>
      <w:rFonts w:ascii="Palatino Linotype" w:hAnsi="Palatino Linotype"/>
      <w:szCs w:val="24"/>
    </w:rPr>
  </w:style>
  <w:style w:type="character" w:styleId="HTMLCite">
    <w:name w:val="HTML Cite"/>
    <w:basedOn w:val="DefaultParagraphFont"/>
    <w:rsid w:val="004F76A8"/>
    <w:rPr>
      <w:i/>
    </w:rPr>
  </w:style>
  <w:style w:type="character" w:styleId="FollowedHyperlink">
    <w:name w:val="FollowedHyperlink"/>
    <w:basedOn w:val="DefaultParagraphFont"/>
    <w:uiPriority w:val="99"/>
    <w:rsid w:val="004F76A8"/>
    <w:rPr>
      <w:color w:val="800080"/>
      <w:u w:val="single"/>
    </w:rPr>
  </w:style>
  <w:style w:type="character" w:styleId="Strong">
    <w:name w:val="Strong"/>
    <w:basedOn w:val="DefaultParagraphFont"/>
    <w:uiPriority w:val="22"/>
    <w:qFormat/>
    <w:rsid w:val="006007E7"/>
    <w:rPr>
      <w:b/>
    </w:rPr>
  </w:style>
  <w:style w:type="paragraph" w:styleId="BalloonText">
    <w:name w:val="Balloon Text"/>
    <w:basedOn w:val="Normal"/>
    <w:link w:val="BalloonTextChar"/>
    <w:uiPriority w:val="99"/>
    <w:semiHidden/>
    <w:rsid w:val="005759B4"/>
    <w:rPr>
      <w:rFonts w:ascii="Tahoma" w:hAnsi="Tahoma" w:cs="Tahoma"/>
      <w:sz w:val="16"/>
      <w:szCs w:val="16"/>
    </w:rPr>
  </w:style>
  <w:style w:type="character" w:customStyle="1" w:styleId="BalloonTextChar">
    <w:name w:val="Balloon Text Char"/>
    <w:basedOn w:val="DefaultParagraphFont"/>
    <w:link w:val="BalloonText"/>
    <w:uiPriority w:val="99"/>
    <w:semiHidden/>
    <w:rsid w:val="00230C9D"/>
    <w:rPr>
      <w:sz w:val="0"/>
      <w:szCs w:val="0"/>
    </w:rPr>
  </w:style>
  <w:style w:type="paragraph" w:styleId="Footer">
    <w:name w:val="footer"/>
    <w:basedOn w:val="Normal"/>
    <w:link w:val="FooterChar"/>
    <w:uiPriority w:val="99"/>
    <w:rsid w:val="003D1718"/>
    <w:pPr>
      <w:tabs>
        <w:tab w:val="center" w:pos="4320"/>
        <w:tab w:val="right" w:pos="8640"/>
      </w:tabs>
    </w:pPr>
  </w:style>
  <w:style w:type="character" w:customStyle="1" w:styleId="FooterChar">
    <w:name w:val="Footer Char"/>
    <w:basedOn w:val="DefaultParagraphFont"/>
    <w:link w:val="Footer"/>
    <w:uiPriority w:val="99"/>
    <w:semiHidden/>
    <w:rsid w:val="00230C9D"/>
    <w:rPr>
      <w:sz w:val="24"/>
    </w:rPr>
  </w:style>
  <w:style w:type="character" w:styleId="PageNumber">
    <w:name w:val="page number"/>
    <w:basedOn w:val="DefaultParagraphFont"/>
    <w:uiPriority w:val="99"/>
    <w:rsid w:val="003D1718"/>
    <w:rPr>
      <w:rFonts w:cs="Times New Roman"/>
    </w:rPr>
  </w:style>
  <w:style w:type="paragraph" w:styleId="BodyTextIndent">
    <w:name w:val="Body Text Indent"/>
    <w:basedOn w:val="Normal"/>
    <w:link w:val="BodyTextIndentChar"/>
    <w:rsid w:val="0029243B"/>
    <w:pPr>
      <w:ind w:left="1440"/>
      <w:jc w:val="both"/>
    </w:pPr>
    <w:rPr>
      <w:i/>
      <w:iCs/>
      <w:color w:val="000000"/>
      <w:szCs w:val="24"/>
    </w:rPr>
  </w:style>
  <w:style w:type="character" w:customStyle="1" w:styleId="BodyTextIndentChar">
    <w:name w:val="Body Text Indent Char"/>
    <w:basedOn w:val="DefaultParagraphFont"/>
    <w:link w:val="BodyTextIndent"/>
    <w:locked/>
    <w:rsid w:val="0029243B"/>
    <w:rPr>
      <w:i/>
      <w:color w:val="000000"/>
      <w:sz w:val="24"/>
    </w:rPr>
  </w:style>
  <w:style w:type="paragraph" w:styleId="NoSpacing0">
    <w:name w:val="No Spacing"/>
    <w:uiPriority w:val="1"/>
    <w:qFormat/>
    <w:rsid w:val="00BC6F5A"/>
    <w:rPr>
      <w:rFonts w:ascii="Calibri" w:hAnsi="Calibri"/>
      <w:sz w:val="22"/>
      <w:szCs w:val="22"/>
    </w:rPr>
  </w:style>
  <w:style w:type="paragraph" w:styleId="ListParagraph">
    <w:name w:val="List Paragraph"/>
    <w:basedOn w:val="Normal"/>
    <w:uiPriority w:val="34"/>
    <w:qFormat/>
    <w:rsid w:val="004A568C"/>
    <w:pPr>
      <w:ind w:left="720"/>
    </w:pPr>
  </w:style>
  <w:style w:type="paragraph" w:styleId="Subtitle">
    <w:name w:val="Subtitle"/>
    <w:basedOn w:val="Normal"/>
    <w:next w:val="Normal"/>
    <w:link w:val="SubtitleChar"/>
    <w:uiPriority w:val="11"/>
    <w:qFormat/>
    <w:rsid w:val="003239B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locked/>
    <w:rsid w:val="003239B5"/>
    <w:rPr>
      <w:rFonts w:ascii="Cambria" w:hAnsi="Cambria"/>
      <w:sz w:val="24"/>
    </w:rPr>
  </w:style>
  <w:style w:type="paragraph" w:customStyle="1" w:styleId="Default">
    <w:name w:val="Default"/>
    <w:rsid w:val="002D554D"/>
    <w:pPr>
      <w:autoSpaceDE w:val="0"/>
      <w:autoSpaceDN w:val="0"/>
      <w:adjustRightInd w:val="0"/>
    </w:pPr>
    <w:rPr>
      <w:rFonts w:ascii="Garamond" w:hAnsi="Garamond" w:cs="Garamond"/>
      <w:color w:val="000000"/>
      <w:sz w:val="24"/>
      <w:szCs w:val="24"/>
    </w:rPr>
  </w:style>
  <w:style w:type="table" w:styleId="TableGrid">
    <w:name w:val="Table Grid"/>
    <w:basedOn w:val="TableNormal"/>
    <w:rsid w:val="0082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00238"/>
    <w:pPr>
      <w:tabs>
        <w:tab w:val="center" w:pos="4680"/>
        <w:tab w:val="right" w:pos="9360"/>
      </w:tabs>
    </w:pPr>
  </w:style>
  <w:style w:type="character" w:customStyle="1" w:styleId="HeaderChar">
    <w:name w:val="Header Char"/>
    <w:basedOn w:val="DefaultParagraphFont"/>
    <w:link w:val="Header"/>
    <w:rsid w:val="00B002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0162">
      <w:bodyDiv w:val="1"/>
      <w:marLeft w:val="0"/>
      <w:marRight w:val="0"/>
      <w:marTop w:val="0"/>
      <w:marBottom w:val="0"/>
      <w:divBdr>
        <w:top w:val="none" w:sz="0" w:space="0" w:color="auto"/>
        <w:left w:val="none" w:sz="0" w:space="0" w:color="auto"/>
        <w:bottom w:val="none" w:sz="0" w:space="0" w:color="auto"/>
        <w:right w:val="none" w:sz="0" w:space="0" w:color="auto"/>
      </w:divBdr>
    </w:div>
    <w:div w:id="94642164">
      <w:bodyDiv w:val="1"/>
      <w:marLeft w:val="0"/>
      <w:marRight w:val="0"/>
      <w:marTop w:val="0"/>
      <w:marBottom w:val="0"/>
      <w:divBdr>
        <w:top w:val="none" w:sz="0" w:space="0" w:color="auto"/>
        <w:left w:val="none" w:sz="0" w:space="0" w:color="auto"/>
        <w:bottom w:val="none" w:sz="0" w:space="0" w:color="auto"/>
        <w:right w:val="none" w:sz="0" w:space="0" w:color="auto"/>
      </w:divBdr>
    </w:div>
    <w:div w:id="133253185">
      <w:bodyDiv w:val="1"/>
      <w:marLeft w:val="0"/>
      <w:marRight w:val="0"/>
      <w:marTop w:val="0"/>
      <w:marBottom w:val="0"/>
      <w:divBdr>
        <w:top w:val="none" w:sz="0" w:space="0" w:color="auto"/>
        <w:left w:val="none" w:sz="0" w:space="0" w:color="auto"/>
        <w:bottom w:val="none" w:sz="0" w:space="0" w:color="auto"/>
        <w:right w:val="none" w:sz="0" w:space="0" w:color="auto"/>
      </w:divBdr>
    </w:div>
    <w:div w:id="222955026">
      <w:marLeft w:val="0"/>
      <w:marRight w:val="0"/>
      <w:marTop w:val="0"/>
      <w:marBottom w:val="0"/>
      <w:divBdr>
        <w:top w:val="none" w:sz="0" w:space="0" w:color="auto"/>
        <w:left w:val="none" w:sz="0" w:space="0" w:color="auto"/>
        <w:bottom w:val="none" w:sz="0" w:space="0" w:color="auto"/>
        <w:right w:val="none" w:sz="0" w:space="0" w:color="auto"/>
      </w:divBdr>
      <w:divsChild>
        <w:div w:id="222955027">
          <w:marLeft w:val="0"/>
          <w:marRight w:val="0"/>
          <w:marTop w:val="0"/>
          <w:marBottom w:val="0"/>
          <w:divBdr>
            <w:top w:val="none" w:sz="0" w:space="0" w:color="auto"/>
            <w:left w:val="none" w:sz="0" w:space="0" w:color="auto"/>
            <w:bottom w:val="none" w:sz="0" w:space="0" w:color="auto"/>
            <w:right w:val="none" w:sz="0" w:space="0" w:color="auto"/>
          </w:divBdr>
        </w:div>
        <w:div w:id="222955033">
          <w:marLeft w:val="0"/>
          <w:marRight w:val="0"/>
          <w:marTop w:val="0"/>
          <w:marBottom w:val="0"/>
          <w:divBdr>
            <w:top w:val="none" w:sz="0" w:space="0" w:color="auto"/>
            <w:left w:val="none" w:sz="0" w:space="0" w:color="auto"/>
            <w:bottom w:val="none" w:sz="0" w:space="0" w:color="auto"/>
            <w:right w:val="none" w:sz="0" w:space="0" w:color="auto"/>
          </w:divBdr>
        </w:div>
        <w:div w:id="222955035">
          <w:marLeft w:val="0"/>
          <w:marRight w:val="0"/>
          <w:marTop w:val="0"/>
          <w:marBottom w:val="0"/>
          <w:divBdr>
            <w:top w:val="none" w:sz="0" w:space="0" w:color="auto"/>
            <w:left w:val="none" w:sz="0" w:space="0" w:color="auto"/>
            <w:bottom w:val="none" w:sz="0" w:space="0" w:color="auto"/>
            <w:right w:val="none" w:sz="0" w:space="0" w:color="auto"/>
          </w:divBdr>
        </w:div>
        <w:div w:id="222955036">
          <w:marLeft w:val="0"/>
          <w:marRight w:val="0"/>
          <w:marTop w:val="0"/>
          <w:marBottom w:val="0"/>
          <w:divBdr>
            <w:top w:val="none" w:sz="0" w:space="0" w:color="auto"/>
            <w:left w:val="none" w:sz="0" w:space="0" w:color="auto"/>
            <w:bottom w:val="none" w:sz="0" w:space="0" w:color="auto"/>
            <w:right w:val="none" w:sz="0" w:space="0" w:color="auto"/>
          </w:divBdr>
        </w:div>
        <w:div w:id="222955037">
          <w:marLeft w:val="0"/>
          <w:marRight w:val="0"/>
          <w:marTop w:val="0"/>
          <w:marBottom w:val="0"/>
          <w:divBdr>
            <w:top w:val="none" w:sz="0" w:space="0" w:color="auto"/>
            <w:left w:val="none" w:sz="0" w:space="0" w:color="auto"/>
            <w:bottom w:val="none" w:sz="0" w:space="0" w:color="auto"/>
            <w:right w:val="none" w:sz="0" w:space="0" w:color="auto"/>
          </w:divBdr>
        </w:div>
        <w:div w:id="222955040">
          <w:marLeft w:val="0"/>
          <w:marRight w:val="0"/>
          <w:marTop w:val="0"/>
          <w:marBottom w:val="0"/>
          <w:divBdr>
            <w:top w:val="none" w:sz="0" w:space="0" w:color="auto"/>
            <w:left w:val="none" w:sz="0" w:space="0" w:color="auto"/>
            <w:bottom w:val="none" w:sz="0" w:space="0" w:color="auto"/>
            <w:right w:val="none" w:sz="0" w:space="0" w:color="auto"/>
          </w:divBdr>
        </w:div>
        <w:div w:id="222955041">
          <w:marLeft w:val="0"/>
          <w:marRight w:val="0"/>
          <w:marTop w:val="0"/>
          <w:marBottom w:val="0"/>
          <w:divBdr>
            <w:top w:val="none" w:sz="0" w:space="0" w:color="auto"/>
            <w:left w:val="none" w:sz="0" w:space="0" w:color="auto"/>
            <w:bottom w:val="none" w:sz="0" w:space="0" w:color="auto"/>
            <w:right w:val="none" w:sz="0" w:space="0" w:color="auto"/>
          </w:divBdr>
        </w:div>
        <w:div w:id="222955044">
          <w:marLeft w:val="0"/>
          <w:marRight w:val="0"/>
          <w:marTop w:val="0"/>
          <w:marBottom w:val="0"/>
          <w:divBdr>
            <w:top w:val="none" w:sz="0" w:space="0" w:color="auto"/>
            <w:left w:val="none" w:sz="0" w:space="0" w:color="auto"/>
            <w:bottom w:val="none" w:sz="0" w:space="0" w:color="auto"/>
            <w:right w:val="none" w:sz="0" w:space="0" w:color="auto"/>
          </w:divBdr>
        </w:div>
        <w:div w:id="222955045">
          <w:marLeft w:val="0"/>
          <w:marRight w:val="0"/>
          <w:marTop w:val="0"/>
          <w:marBottom w:val="0"/>
          <w:divBdr>
            <w:top w:val="none" w:sz="0" w:space="0" w:color="auto"/>
            <w:left w:val="none" w:sz="0" w:space="0" w:color="auto"/>
            <w:bottom w:val="none" w:sz="0" w:space="0" w:color="auto"/>
            <w:right w:val="none" w:sz="0" w:space="0" w:color="auto"/>
          </w:divBdr>
        </w:div>
        <w:div w:id="222955049">
          <w:marLeft w:val="0"/>
          <w:marRight w:val="0"/>
          <w:marTop w:val="0"/>
          <w:marBottom w:val="0"/>
          <w:divBdr>
            <w:top w:val="none" w:sz="0" w:space="0" w:color="auto"/>
            <w:left w:val="none" w:sz="0" w:space="0" w:color="auto"/>
            <w:bottom w:val="none" w:sz="0" w:space="0" w:color="auto"/>
            <w:right w:val="none" w:sz="0" w:space="0" w:color="auto"/>
          </w:divBdr>
        </w:div>
        <w:div w:id="222955062">
          <w:marLeft w:val="0"/>
          <w:marRight w:val="0"/>
          <w:marTop w:val="0"/>
          <w:marBottom w:val="0"/>
          <w:divBdr>
            <w:top w:val="none" w:sz="0" w:space="0" w:color="auto"/>
            <w:left w:val="none" w:sz="0" w:space="0" w:color="auto"/>
            <w:bottom w:val="none" w:sz="0" w:space="0" w:color="auto"/>
            <w:right w:val="none" w:sz="0" w:space="0" w:color="auto"/>
          </w:divBdr>
        </w:div>
        <w:div w:id="222955066">
          <w:marLeft w:val="0"/>
          <w:marRight w:val="0"/>
          <w:marTop w:val="0"/>
          <w:marBottom w:val="0"/>
          <w:divBdr>
            <w:top w:val="none" w:sz="0" w:space="0" w:color="auto"/>
            <w:left w:val="none" w:sz="0" w:space="0" w:color="auto"/>
            <w:bottom w:val="none" w:sz="0" w:space="0" w:color="auto"/>
            <w:right w:val="none" w:sz="0" w:space="0" w:color="auto"/>
          </w:divBdr>
        </w:div>
      </w:divsChild>
    </w:div>
    <w:div w:id="222955029">
      <w:marLeft w:val="0"/>
      <w:marRight w:val="0"/>
      <w:marTop w:val="0"/>
      <w:marBottom w:val="0"/>
      <w:divBdr>
        <w:top w:val="none" w:sz="0" w:space="0" w:color="auto"/>
        <w:left w:val="none" w:sz="0" w:space="0" w:color="auto"/>
        <w:bottom w:val="none" w:sz="0" w:space="0" w:color="auto"/>
        <w:right w:val="none" w:sz="0" w:space="0" w:color="auto"/>
      </w:divBdr>
    </w:div>
    <w:div w:id="222955038">
      <w:marLeft w:val="0"/>
      <w:marRight w:val="0"/>
      <w:marTop w:val="0"/>
      <w:marBottom w:val="0"/>
      <w:divBdr>
        <w:top w:val="none" w:sz="0" w:space="0" w:color="auto"/>
        <w:left w:val="none" w:sz="0" w:space="0" w:color="auto"/>
        <w:bottom w:val="none" w:sz="0" w:space="0" w:color="auto"/>
        <w:right w:val="none" w:sz="0" w:space="0" w:color="auto"/>
      </w:divBdr>
    </w:div>
    <w:div w:id="222955039">
      <w:marLeft w:val="60"/>
      <w:marRight w:val="60"/>
      <w:marTop w:val="60"/>
      <w:marBottom w:val="15"/>
      <w:divBdr>
        <w:top w:val="none" w:sz="0" w:space="0" w:color="auto"/>
        <w:left w:val="none" w:sz="0" w:space="0" w:color="auto"/>
        <w:bottom w:val="none" w:sz="0" w:space="0" w:color="auto"/>
        <w:right w:val="none" w:sz="0" w:space="0" w:color="auto"/>
      </w:divBdr>
      <w:divsChild>
        <w:div w:id="222955031">
          <w:marLeft w:val="0"/>
          <w:marRight w:val="0"/>
          <w:marTop w:val="0"/>
          <w:marBottom w:val="0"/>
          <w:divBdr>
            <w:top w:val="none" w:sz="0" w:space="0" w:color="auto"/>
            <w:left w:val="none" w:sz="0" w:space="0" w:color="auto"/>
            <w:bottom w:val="none" w:sz="0" w:space="0" w:color="auto"/>
            <w:right w:val="none" w:sz="0" w:space="0" w:color="auto"/>
          </w:divBdr>
        </w:div>
        <w:div w:id="222955032">
          <w:marLeft w:val="0"/>
          <w:marRight w:val="0"/>
          <w:marTop w:val="0"/>
          <w:marBottom w:val="0"/>
          <w:divBdr>
            <w:top w:val="none" w:sz="0" w:space="0" w:color="auto"/>
            <w:left w:val="none" w:sz="0" w:space="0" w:color="auto"/>
            <w:bottom w:val="none" w:sz="0" w:space="0" w:color="auto"/>
            <w:right w:val="none" w:sz="0" w:space="0" w:color="auto"/>
          </w:divBdr>
        </w:div>
        <w:div w:id="222955034">
          <w:marLeft w:val="0"/>
          <w:marRight w:val="0"/>
          <w:marTop w:val="0"/>
          <w:marBottom w:val="0"/>
          <w:divBdr>
            <w:top w:val="none" w:sz="0" w:space="0" w:color="auto"/>
            <w:left w:val="none" w:sz="0" w:space="0" w:color="auto"/>
            <w:bottom w:val="none" w:sz="0" w:space="0" w:color="auto"/>
            <w:right w:val="none" w:sz="0" w:space="0" w:color="auto"/>
          </w:divBdr>
        </w:div>
        <w:div w:id="222955042">
          <w:marLeft w:val="0"/>
          <w:marRight w:val="0"/>
          <w:marTop w:val="0"/>
          <w:marBottom w:val="0"/>
          <w:divBdr>
            <w:top w:val="none" w:sz="0" w:space="0" w:color="auto"/>
            <w:left w:val="none" w:sz="0" w:space="0" w:color="auto"/>
            <w:bottom w:val="none" w:sz="0" w:space="0" w:color="auto"/>
            <w:right w:val="none" w:sz="0" w:space="0" w:color="auto"/>
          </w:divBdr>
        </w:div>
        <w:div w:id="222955046">
          <w:marLeft w:val="0"/>
          <w:marRight w:val="0"/>
          <w:marTop w:val="0"/>
          <w:marBottom w:val="0"/>
          <w:divBdr>
            <w:top w:val="none" w:sz="0" w:space="0" w:color="auto"/>
            <w:left w:val="none" w:sz="0" w:space="0" w:color="auto"/>
            <w:bottom w:val="none" w:sz="0" w:space="0" w:color="auto"/>
            <w:right w:val="none" w:sz="0" w:space="0" w:color="auto"/>
          </w:divBdr>
        </w:div>
        <w:div w:id="222955048">
          <w:marLeft w:val="0"/>
          <w:marRight w:val="0"/>
          <w:marTop w:val="0"/>
          <w:marBottom w:val="0"/>
          <w:divBdr>
            <w:top w:val="none" w:sz="0" w:space="0" w:color="auto"/>
            <w:left w:val="none" w:sz="0" w:space="0" w:color="auto"/>
            <w:bottom w:val="none" w:sz="0" w:space="0" w:color="auto"/>
            <w:right w:val="none" w:sz="0" w:space="0" w:color="auto"/>
          </w:divBdr>
        </w:div>
        <w:div w:id="222955050">
          <w:marLeft w:val="0"/>
          <w:marRight w:val="0"/>
          <w:marTop w:val="0"/>
          <w:marBottom w:val="0"/>
          <w:divBdr>
            <w:top w:val="none" w:sz="0" w:space="0" w:color="auto"/>
            <w:left w:val="none" w:sz="0" w:space="0" w:color="auto"/>
            <w:bottom w:val="none" w:sz="0" w:space="0" w:color="auto"/>
            <w:right w:val="none" w:sz="0" w:space="0" w:color="auto"/>
          </w:divBdr>
        </w:div>
        <w:div w:id="222955053">
          <w:marLeft w:val="0"/>
          <w:marRight w:val="0"/>
          <w:marTop w:val="0"/>
          <w:marBottom w:val="0"/>
          <w:divBdr>
            <w:top w:val="none" w:sz="0" w:space="0" w:color="auto"/>
            <w:left w:val="none" w:sz="0" w:space="0" w:color="auto"/>
            <w:bottom w:val="none" w:sz="0" w:space="0" w:color="auto"/>
            <w:right w:val="none" w:sz="0" w:space="0" w:color="auto"/>
          </w:divBdr>
        </w:div>
        <w:div w:id="222955055">
          <w:marLeft w:val="0"/>
          <w:marRight w:val="0"/>
          <w:marTop w:val="0"/>
          <w:marBottom w:val="0"/>
          <w:divBdr>
            <w:top w:val="none" w:sz="0" w:space="0" w:color="auto"/>
            <w:left w:val="none" w:sz="0" w:space="0" w:color="auto"/>
            <w:bottom w:val="none" w:sz="0" w:space="0" w:color="auto"/>
            <w:right w:val="none" w:sz="0" w:space="0" w:color="auto"/>
          </w:divBdr>
        </w:div>
        <w:div w:id="222955056">
          <w:marLeft w:val="0"/>
          <w:marRight w:val="0"/>
          <w:marTop w:val="0"/>
          <w:marBottom w:val="0"/>
          <w:divBdr>
            <w:top w:val="none" w:sz="0" w:space="0" w:color="auto"/>
            <w:left w:val="none" w:sz="0" w:space="0" w:color="auto"/>
            <w:bottom w:val="none" w:sz="0" w:space="0" w:color="auto"/>
            <w:right w:val="none" w:sz="0" w:space="0" w:color="auto"/>
          </w:divBdr>
        </w:div>
        <w:div w:id="222955060">
          <w:marLeft w:val="0"/>
          <w:marRight w:val="0"/>
          <w:marTop w:val="0"/>
          <w:marBottom w:val="0"/>
          <w:divBdr>
            <w:top w:val="none" w:sz="0" w:space="0" w:color="auto"/>
            <w:left w:val="none" w:sz="0" w:space="0" w:color="auto"/>
            <w:bottom w:val="none" w:sz="0" w:space="0" w:color="auto"/>
            <w:right w:val="none" w:sz="0" w:space="0" w:color="auto"/>
          </w:divBdr>
        </w:div>
        <w:div w:id="222955067">
          <w:marLeft w:val="0"/>
          <w:marRight w:val="0"/>
          <w:marTop w:val="0"/>
          <w:marBottom w:val="0"/>
          <w:divBdr>
            <w:top w:val="none" w:sz="0" w:space="0" w:color="auto"/>
            <w:left w:val="none" w:sz="0" w:space="0" w:color="auto"/>
            <w:bottom w:val="none" w:sz="0" w:space="0" w:color="auto"/>
            <w:right w:val="none" w:sz="0" w:space="0" w:color="auto"/>
          </w:divBdr>
        </w:div>
      </w:divsChild>
    </w:div>
    <w:div w:id="222955043">
      <w:marLeft w:val="0"/>
      <w:marRight w:val="0"/>
      <w:marTop w:val="0"/>
      <w:marBottom w:val="0"/>
      <w:divBdr>
        <w:top w:val="none" w:sz="0" w:space="0" w:color="auto"/>
        <w:left w:val="none" w:sz="0" w:space="0" w:color="auto"/>
        <w:bottom w:val="none" w:sz="0" w:space="0" w:color="auto"/>
        <w:right w:val="none" w:sz="0" w:space="0" w:color="auto"/>
      </w:divBdr>
    </w:div>
    <w:div w:id="222955047">
      <w:marLeft w:val="0"/>
      <w:marRight w:val="0"/>
      <w:marTop w:val="0"/>
      <w:marBottom w:val="0"/>
      <w:divBdr>
        <w:top w:val="none" w:sz="0" w:space="0" w:color="auto"/>
        <w:left w:val="none" w:sz="0" w:space="0" w:color="auto"/>
        <w:bottom w:val="none" w:sz="0" w:space="0" w:color="auto"/>
        <w:right w:val="none" w:sz="0" w:space="0" w:color="auto"/>
      </w:divBdr>
    </w:div>
    <w:div w:id="222955051">
      <w:marLeft w:val="0"/>
      <w:marRight w:val="0"/>
      <w:marTop w:val="0"/>
      <w:marBottom w:val="0"/>
      <w:divBdr>
        <w:top w:val="none" w:sz="0" w:space="0" w:color="auto"/>
        <w:left w:val="none" w:sz="0" w:space="0" w:color="auto"/>
        <w:bottom w:val="none" w:sz="0" w:space="0" w:color="auto"/>
        <w:right w:val="none" w:sz="0" w:space="0" w:color="auto"/>
      </w:divBdr>
    </w:div>
    <w:div w:id="222955052">
      <w:marLeft w:val="0"/>
      <w:marRight w:val="0"/>
      <w:marTop w:val="0"/>
      <w:marBottom w:val="0"/>
      <w:divBdr>
        <w:top w:val="none" w:sz="0" w:space="0" w:color="auto"/>
        <w:left w:val="none" w:sz="0" w:space="0" w:color="auto"/>
        <w:bottom w:val="none" w:sz="0" w:space="0" w:color="auto"/>
        <w:right w:val="none" w:sz="0" w:space="0" w:color="auto"/>
      </w:divBdr>
    </w:div>
    <w:div w:id="222955057">
      <w:marLeft w:val="0"/>
      <w:marRight w:val="0"/>
      <w:marTop w:val="0"/>
      <w:marBottom w:val="0"/>
      <w:divBdr>
        <w:top w:val="none" w:sz="0" w:space="0" w:color="auto"/>
        <w:left w:val="none" w:sz="0" w:space="0" w:color="auto"/>
        <w:bottom w:val="none" w:sz="0" w:space="0" w:color="auto"/>
        <w:right w:val="none" w:sz="0" w:space="0" w:color="auto"/>
      </w:divBdr>
    </w:div>
    <w:div w:id="222955059">
      <w:marLeft w:val="60"/>
      <w:marRight w:val="60"/>
      <w:marTop w:val="60"/>
      <w:marBottom w:val="15"/>
      <w:divBdr>
        <w:top w:val="none" w:sz="0" w:space="0" w:color="auto"/>
        <w:left w:val="none" w:sz="0" w:space="0" w:color="auto"/>
        <w:bottom w:val="none" w:sz="0" w:space="0" w:color="auto"/>
        <w:right w:val="none" w:sz="0" w:space="0" w:color="auto"/>
      </w:divBdr>
      <w:divsChild>
        <w:div w:id="222955028">
          <w:marLeft w:val="0"/>
          <w:marRight w:val="0"/>
          <w:marTop w:val="0"/>
          <w:marBottom w:val="0"/>
          <w:divBdr>
            <w:top w:val="none" w:sz="0" w:space="0" w:color="auto"/>
            <w:left w:val="none" w:sz="0" w:space="0" w:color="auto"/>
            <w:bottom w:val="none" w:sz="0" w:space="0" w:color="auto"/>
            <w:right w:val="none" w:sz="0" w:space="0" w:color="auto"/>
          </w:divBdr>
        </w:div>
        <w:div w:id="222955030">
          <w:marLeft w:val="0"/>
          <w:marRight w:val="0"/>
          <w:marTop w:val="0"/>
          <w:marBottom w:val="0"/>
          <w:divBdr>
            <w:top w:val="none" w:sz="0" w:space="0" w:color="auto"/>
            <w:left w:val="none" w:sz="0" w:space="0" w:color="auto"/>
            <w:bottom w:val="none" w:sz="0" w:space="0" w:color="auto"/>
            <w:right w:val="none" w:sz="0" w:space="0" w:color="auto"/>
          </w:divBdr>
        </w:div>
        <w:div w:id="222955054">
          <w:marLeft w:val="0"/>
          <w:marRight w:val="0"/>
          <w:marTop w:val="0"/>
          <w:marBottom w:val="0"/>
          <w:divBdr>
            <w:top w:val="none" w:sz="0" w:space="0" w:color="auto"/>
            <w:left w:val="none" w:sz="0" w:space="0" w:color="auto"/>
            <w:bottom w:val="none" w:sz="0" w:space="0" w:color="auto"/>
            <w:right w:val="none" w:sz="0" w:space="0" w:color="auto"/>
          </w:divBdr>
        </w:div>
        <w:div w:id="222955058">
          <w:marLeft w:val="0"/>
          <w:marRight w:val="0"/>
          <w:marTop w:val="0"/>
          <w:marBottom w:val="0"/>
          <w:divBdr>
            <w:top w:val="none" w:sz="0" w:space="0" w:color="auto"/>
            <w:left w:val="none" w:sz="0" w:space="0" w:color="auto"/>
            <w:bottom w:val="none" w:sz="0" w:space="0" w:color="auto"/>
            <w:right w:val="none" w:sz="0" w:space="0" w:color="auto"/>
          </w:divBdr>
        </w:div>
        <w:div w:id="222955063">
          <w:marLeft w:val="0"/>
          <w:marRight w:val="0"/>
          <w:marTop w:val="0"/>
          <w:marBottom w:val="0"/>
          <w:divBdr>
            <w:top w:val="none" w:sz="0" w:space="0" w:color="auto"/>
            <w:left w:val="none" w:sz="0" w:space="0" w:color="auto"/>
            <w:bottom w:val="none" w:sz="0" w:space="0" w:color="auto"/>
            <w:right w:val="none" w:sz="0" w:space="0" w:color="auto"/>
          </w:divBdr>
        </w:div>
        <w:div w:id="222955064">
          <w:marLeft w:val="0"/>
          <w:marRight w:val="0"/>
          <w:marTop w:val="0"/>
          <w:marBottom w:val="0"/>
          <w:divBdr>
            <w:top w:val="none" w:sz="0" w:space="0" w:color="auto"/>
            <w:left w:val="none" w:sz="0" w:space="0" w:color="auto"/>
            <w:bottom w:val="none" w:sz="0" w:space="0" w:color="auto"/>
            <w:right w:val="none" w:sz="0" w:space="0" w:color="auto"/>
          </w:divBdr>
        </w:div>
      </w:divsChild>
    </w:div>
    <w:div w:id="222955061">
      <w:marLeft w:val="0"/>
      <w:marRight w:val="0"/>
      <w:marTop w:val="0"/>
      <w:marBottom w:val="0"/>
      <w:divBdr>
        <w:top w:val="none" w:sz="0" w:space="0" w:color="auto"/>
        <w:left w:val="none" w:sz="0" w:space="0" w:color="auto"/>
        <w:bottom w:val="none" w:sz="0" w:space="0" w:color="auto"/>
        <w:right w:val="none" w:sz="0" w:space="0" w:color="auto"/>
      </w:divBdr>
    </w:div>
    <w:div w:id="222955065">
      <w:marLeft w:val="0"/>
      <w:marRight w:val="0"/>
      <w:marTop w:val="0"/>
      <w:marBottom w:val="0"/>
      <w:divBdr>
        <w:top w:val="none" w:sz="0" w:space="0" w:color="auto"/>
        <w:left w:val="none" w:sz="0" w:space="0" w:color="auto"/>
        <w:bottom w:val="none" w:sz="0" w:space="0" w:color="auto"/>
        <w:right w:val="none" w:sz="0" w:space="0" w:color="auto"/>
      </w:divBdr>
    </w:div>
    <w:div w:id="465663217">
      <w:bodyDiv w:val="1"/>
      <w:marLeft w:val="0"/>
      <w:marRight w:val="0"/>
      <w:marTop w:val="0"/>
      <w:marBottom w:val="0"/>
      <w:divBdr>
        <w:top w:val="none" w:sz="0" w:space="0" w:color="auto"/>
        <w:left w:val="none" w:sz="0" w:space="0" w:color="auto"/>
        <w:bottom w:val="none" w:sz="0" w:space="0" w:color="auto"/>
        <w:right w:val="none" w:sz="0" w:space="0" w:color="auto"/>
      </w:divBdr>
      <w:divsChild>
        <w:div w:id="2097510909">
          <w:marLeft w:val="0"/>
          <w:marRight w:val="0"/>
          <w:marTop w:val="0"/>
          <w:marBottom w:val="225"/>
          <w:divBdr>
            <w:top w:val="none" w:sz="0" w:space="0" w:color="auto"/>
            <w:left w:val="single" w:sz="48" w:space="0" w:color="4A4334"/>
            <w:bottom w:val="single" w:sz="48" w:space="0" w:color="4A4334"/>
            <w:right w:val="single" w:sz="48" w:space="0" w:color="4A4334"/>
          </w:divBdr>
          <w:divsChild>
            <w:div w:id="828057723">
              <w:marLeft w:val="0"/>
              <w:marRight w:val="0"/>
              <w:marTop w:val="0"/>
              <w:marBottom w:val="0"/>
              <w:divBdr>
                <w:top w:val="none" w:sz="0" w:space="0" w:color="auto"/>
                <w:left w:val="none" w:sz="0" w:space="0" w:color="auto"/>
                <w:bottom w:val="none" w:sz="0" w:space="0" w:color="auto"/>
                <w:right w:val="none" w:sz="0" w:space="0" w:color="auto"/>
              </w:divBdr>
              <w:divsChild>
                <w:div w:id="1513642021">
                  <w:marLeft w:val="0"/>
                  <w:marRight w:val="0"/>
                  <w:marTop w:val="0"/>
                  <w:marBottom w:val="0"/>
                  <w:divBdr>
                    <w:top w:val="none" w:sz="0" w:space="0" w:color="auto"/>
                    <w:left w:val="none" w:sz="0" w:space="0" w:color="auto"/>
                    <w:bottom w:val="none" w:sz="0" w:space="0" w:color="auto"/>
                    <w:right w:val="none" w:sz="0" w:space="0" w:color="auto"/>
                  </w:divBdr>
                  <w:divsChild>
                    <w:div w:id="1036734749">
                      <w:marLeft w:val="0"/>
                      <w:marRight w:val="0"/>
                      <w:marTop w:val="0"/>
                      <w:marBottom w:val="0"/>
                      <w:divBdr>
                        <w:top w:val="none" w:sz="0" w:space="0" w:color="auto"/>
                        <w:left w:val="none" w:sz="0" w:space="0" w:color="auto"/>
                        <w:bottom w:val="none" w:sz="0" w:space="0" w:color="auto"/>
                        <w:right w:val="none" w:sz="0" w:space="0" w:color="auto"/>
                      </w:divBdr>
                      <w:divsChild>
                        <w:div w:id="1890142385">
                          <w:marLeft w:val="0"/>
                          <w:marRight w:val="0"/>
                          <w:marTop w:val="0"/>
                          <w:marBottom w:val="0"/>
                          <w:divBdr>
                            <w:top w:val="none" w:sz="0" w:space="0" w:color="auto"/>
                            <w:left w:val="none" w:sz="0" w:space="0" w:color="auto"/>
                            <w:bottom w:val="none" w:sz="0" w:space="0" w:color="auto"/>
                            <w:right w:val="none" w:sz="0" w:space="0" w:color="auto"/>
                          </w:divBdr>
                          <w:divsChild>
                            <w:div w:id="316543260">
                              <w:marLeft w:val="0"/>
                              <w:marRight w:val="0"/>
                              <w:marTop w:val="0"/>
                              <w:marBottom w:val="0"/>
                              <w:divBdr>
                                <w:top w:val="none" w:sz="0" w:space="0" w:color="auto"/>
                                <w:left w:val="none" w:sz="0" w:space="0" w:color="auto"/>
                                <w:bottom w:val="none" w:sz="0" w:space="0" w:color="auto"/>
                                <w:right w:val="none" w:sz="0" w:space="0" w:color="auto"/>
                              </w:divBdr>
                              <w:divsChild>
                                <w:div w:id="1068649237">
                                  <w:marLeft w:val="0"/>
                                  <w:marRight w:val="0"/>
                                  <w:marTop w:val="0"/>
                                  <w:marBottom w:val="0"/>
                                  <w:divBdr>
                                    <w:top w:val="none" w:sz="0" w:space="0" w:color="auto"/>
                                    <w:left w:val="none" w:sz="0" w:space="0" w:color="auto"/>
                                    <w:bottom w:val="none" w:sz="0" w:space="0" w:color="auto"/>
                                    <w:right w:val="none" w:sz="0" w:space="0" w:color="auto"/>
                                  </w:divBdr>
                                  <w:divsChild>
                                    <w:div w:id="80299328">
                                      <w:marLeft w:val="0"/>
                                      <w:marRight w:val="0"/>
                                      <w:marTop w:val="0"/>
                                      <w:marBottom w:val="0"/>
                                      <w:divBdr>
                                        <w:top w:val="none" w:sz="0" w:space="0" w:color="auto"/>
                                        <w:left w:val="none" w:sz="0" w:space="0" w:color="auto"/>
                                        <w:bottom w:val="none" w:sz="0" w:space="0" w:color="auto"/>
                                        <w:right w:val="none" w:sz="0" w:space="0" w:color="auto"/>
                                      </w:divBdr>
                                      <w:divsChild>
                                        <w:div w:id="20081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378164">
      <w:bodyDiv w:val="1"/>
      <w:marLeft w:val="0"/>
      <w:marRight w:val="0"/>
      <w:marTop w:val="0"/>
      <w:marBottom w:val="0"/>
      <w:divBdr>
        <w:top w:val="none" w:sz="0" w:space="0" w:color="auto"/>
        <w:left w:val="none" w:sz="0" w:space="0" w:color="auto"/>
        <w:bottom w:val="none" w:sz="0" w:space="0" w:color="auto"/>
        <w:right w:val="none" w:sz="0" w:space="0" w:color="auto"/>
      </w:divBdr>
    </w:div>
    <w:div w:id="625619036">
      <w:bodyDiv w:val="1"/>
      <w:marLeft w:val="0"/>
      <w:marRight w:val="0"/>
      <w:marTop w:val="0"/>
      <w:marBottom w:val="0"/>
      <w:divBdr>
        <w:top w:val="none" w:sz="0" w:space="0" w:color="auto"/>
        <w:left w:val="none" w:sz="0" w:space="0" w:color="auto"/>
        <w:bottom w:val="none" w:sz="0" w:space="0" w:color="auto"/>
        <w:right w:val="none" w:sz="0" w:space="0" w:color="auto"/>
      </w:divBdr>
    </w:div>
    <w:div w:id="651175185">
      <w:bodyDiv w:val="1"/>
      <w:marLeft w:val="0"/>
      <w:marRight w:val="0"/>
      <w:marTop w:val="0"/>
      <w:marBottom w:val="0"/>
      <w:divBdr>
        <w:top w:val="none" w:sz="0" w:space="0" w:color="auto"/>
        <w:left w:val="none" w:sz="0" w:space="0" w:color="auto"/>
        <w:bottom w:val="none" w:sz="0" w:space="0" w:color="auto"/>
        <w:right w:val="none" w:sz="0" w:space="0" w:color="auto"/>
      </w:divBdr>
    </w:div>
    <w:div w:id="966358037">
      <w:bodyDiv w:val="1"/>
      <w:marLeft w:val="0"/>
      <w:marRight w:val="0"/>
      <w:marTop w:val="0"/>
      <w:marBottom w:val="0"/>
      <w:divBdr>
        <w:top w:val="none" w:sz="0" w:space="0" w:color="auto"/>
        <w:left w:val="none" w:sz="0" w:space="0" w:color="auto"/>
        <w:bottom w:val="none" w:sz="0" w:space="0" w:color="auto"/>
        <w:right w:val="none" w:sz="0" w:space="0" w:color="auto"/>
      </w:divBdr>
    </w:div>
    <w:div w:id="1144738726">
      <w:bodyDiv w:val="1"/>
      <w:marLeft w:val="0"/>
      <w:marRight w:val="0"/>
      <w:marTop w:val="0"/>
      <w:marBottom w:val="0"/>
      <w:divBdr>
        <w:top w:val="none" w:sz="0" w:space="0" w:color="auto"/>
        <w:left w:val="none" w:sz="0" w:space="0" w:color="auto"/>
        <w:bottom w:val="none" w:sz="0" w:space="0" w:color="auto"/>
        <w:right w:val="none" w:sz="0" w:space="0" w:color="auto"/>
      </w:divBdr>
    </w:div>
    <w:div w:id="1172643289">
      <w:bodyDiv w:val="1"/>
      <w:marLeft w:val="0"/>
      <w:marRight w:val="0"/>
      <w:marTop w:val="0"/>
      <w:marBottom w:val="0"/>
      <w:divBdr>
        <w:top w:val="none" w:sz="0" w:space="0" w:color="auto"/>
        <w:left w:val="none" w:sz="0" w:space="0" w:color="auto"/>
        <w:bottom w:val="none" w:sz="0" w:space="0" w:color="auto"/>
        <w:right w:val="none" w:sz="0" w:space="0" w:color="auto"/>
      </w:divBdr>
    </w:div>
    <w:div w:id="1303803395">
      <w:bodyDiv w:val="1"/>
      <w:marLeft w:val="0"/>
      <w:marRight w:val="0"/>
      <w:marTop w:val="0"/>
      <w:marBottom w:val="0"/>
      <w:divBdr>
        <w:top w:val="none" w:sz="0" w:space="0" w:color="auto"/>
        <w:left w:val="none" w:sz="0" w:space="0" w:color="auto"/>
        <w:bottom w:val="none" w:sz="0" w:space="0" w:color="auto"/>
        <w:right w:val="none" w:sz="0" w:space="0" w:color="auto"/>
      </w:divBdr>
    </w:div>
    <w:div w:id="1399741988">
      <w:bodyDiv w:val="1"/>
      <w:marLeft w:val="0"/>
      <w:marRight w:val="0"/>
      <w:marTop w:val="0"/>
      <w:marBottom w:val="0"/>
      <w:divBdr>
        <w:top w:val="none" w:sz="0" w:space="0" w:color="auto"/>
        <w:left w:val="none" w:sz="0" w:space="0" w:color="auto"/>
        <w:bottom w:val="none" w:sz="0" w:space="0" w:color="auto"/>
        <w:right w:val="none" w:sz="0" w:space="0" w:color="auto"/>
      </w:divBdr>
    </w:div>
    <w:div w:id="1632059203">
      <w:bodyDiv w:val="1"/>
      <w:marLeft w:val="0"/>
      <w:marRight w:val="0"/>
      <w:marTop w:val="0"/>
      <w:marBottom w:val="0"/>
      <w:divBdr>
        <w:top w:val="none" w:sz="0" w:space="0" w:color="auto"/>
        <w:left w:val="none" w:sz="0" w:space="0" w:color="auto"/>
        <w:bottom w:val="none" w:sz="0" w:space="0" w:color="auto"/>
        <w:right w:val="none" w:sz="0" w:space="0" w:color="auto"/>
      </w:divBdr>
    </w:div>
    <w:div w:id="1641878815">
      <w:bodyDiv w:val="1"/>
      <w:marLeft w:val="0"/>
      <w:marRight w:val="0"/>
      <w:marTop w:val="0"/>
      <w:marBottom w:val="0"/>
      <w:divBdr>
        <w:top w:val="none" w:sz="0" w:space="0" w:color="auto"/>
        <w:left w:val="none" w:sz="0" w:space="0" w:color="auto"/>
        <w:bottom w:val="none" w:sz="0" w:space="0" w:color="auto"/>
        <w:right w:val="none" w:sz="0" w:space="0" w:color="auto"/>
      </w:divBdr>
      <w:divsChild>
        <w:div w:id="1944602935">
          <w:marLeft w:val="0"/>
          <w:marRight w:val="0"/>
          <w:marTop w:val="0"/>
          <w:marBottom w:val="0"/>
          <w:divBdr>
            <w:top w:val="none" w:sz="0" w:space="0" w:color="auto"/>
            <w:left w:val="none" w:sz="0" w:space="0" w:color="auto"/>
            <w:bottom w:val="none" w:sz="0" w:space="0" w:color="auto"/>
            <w:right w:val="none" w:sz="0" w:space="0" w:color="auto"/>
          </w:divBdr>
          <w:divsChild>
            <w:div w:id="824277003">
              <w:marLeft w:val="0"/>
              <w:marRight w:val="0"/>
              <w:marTop w:val="0"/>
              <w:marBottom w:val="0"/>
              <w:divBdr>
                <w:top w:val="none" w:sz="0" w:space="0" w:color="auto"/>
                <w:left w:val="none" w:sz="0" w:space="0" w:color="auto"/>
                <w:bottom w:val="none" w:sz="0" w:space="0" w:color="auto"/>
                <w:right w:val="none" w:sz="0" w:space="0" w:color="auto"/>
              </w:divBdr>
              <w:divsChild>
                <w:div w:id="1304893016">
                  <w:marLeft w:val="0"/>
                  <w:marRight w:val="0"/>
                  <w:marTop w:val="0"/>
                  <w:marBottom w:val="0"/>
                  <w:divBdr>
                    <w:top w:val="none" w:sz="0" w:space="0" w:color="auto"/>
                    <w:left w:val="none" w:sz="0" w:space="0" w:color="auto"/>
                    <w:bottom w:val="none" w:sz="0" w:space="0" w:color="auto"/>
                    <w:right w:val="none" w:sz="0" w:space="0" w:color="auto"/>
                  </w:divBdr>
                  <w:divsChild>
                    <w:div w:id="2079549289">
                      <w:marLeft w:val="0"/>
                      <w:marRight w:val="0"/>
                      <w:marTop w:val="0"/>
                      <w:marBottom w:val="0"/>
                      <w:divBdr>
                        <w:top w:val="none" w:sz="0" w:space="0" w:color="auto"/>
                        <w:left w:val="none" w:sz="0" w:space="0" w:color="auto"/>
                        <w:bottom w:val="none" w:sz="0" w:space="0" w:color="auto"/>
                        <w:right w:val="none" w:sz="0" w:space="0" w:color="auto"/>
                      </w:divBdr>
                      <w:divsChild>
                        <w:div w:id="1974828064">
                          <w:marLeft w:val="0"/>
                          <w:marRight w:val="0"/>
                          <w:marTop w:val="0"/>
                          <w:marBottom w:val="0"/>
                          <w:divBdr>
                            <w:top w:val="none" w:sz="0" w:space="0" w:color="auto"/>
                            <w:left w:val="none" w:sz="0" w:space="0" w:color="auto"/>
                            <w:bottom w:val="none" w:sz="0" w:space="0" w:color="auto"/>
                            <w:right w:val="none" w:sz="0" w:space="0" w:color="auto"/>
                          </w:divBdr>
                          <w:divsChild>
                            <w:div w:id="1039472595">
                              <w:marLeft w:val="0"/>
                              <w:marRight w:val="0"/>
                              <w:marTop w:val="0"/>
                              <w:marBottom w:val="0"/>
                              <w:divBdr>
                                <w:top w:val="none" w:sz="0" w:space="0" w:color="auto"/>
                                <w:left w:val="none" w:sz="0" w:space="0" w:color="auto"/>
                                <w:bottom w:val="none" w:sz="0" w:space="0" w:color="auto"/>
                                <w:right w:val="none" w:sz="0" w:space="0" w:color="auto"/>
                              </w:divBdr>
                              <w:divsChild>
                                <w:div w:id="5483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262880">
      <w:bodyDiv w:val="1"/>
      <w:marLeft w:val="0"/>
      <w:marRight w:val="0"/>
      <w:marTop w:val="180"/>
      <w:marBottom w:val="0"/>
      <w:divBdr>
        <w:top w:val="none" w:sz="0" w:space="0" w:color="auto"/>
        <w:left w:val="none" w:sz="0" w:space="0" w:color="auto"/>
        <w:bottom w:val="none" w:sz="0" w:space="0" w:color="auto"/>
        <w:right w:val="none" w:sz="0" w:space="0" w:color="auto"/>
      </w:divBdr>
      <w:divsChild>
        <w:div w:id="1098329679">
          <w:marLeft w:val="0"/>
          <w:marRight w:val="0"/>
          <w:marTop w:val="0"/>
          <w:marBottom w:val="0"/>
          <w:divBdr>
            <w:top w:val="none" w:sz="0" w:space="0" w:color="auto"/>
            <w:left w:val="none" w:sz="0" w:space="0" w:color="auto"/>
            <w:bottom w:val="none" w:sz="0" w:space="0" w:color="auto"/>
            <w:right w:val="none" w:sz="0" w:space="0" w:color="auto"/>
          </w:divBdr>
          <w:divsChild>
            <w:div w:id="1158611513">
              <w:marLeft w:val="0"/>
              <w:marRight w:val="0"/>
              <w:marTop w:val="150"/>
              <w:marBottom w:val="150"/>
              <w:divBdr>
                <w:top w:val="none" w:sz="0" w:space="0" w:color="auto"/>
                <w:left w:val="none" w:sz="0" w:space="0" w:color="auto"/>
                <w:bottom w:val="none" w:sz="0" w:space="0" w:color="auto"/>
                <w:right w:val="none" w:sz="0" w:space="0" w:color="auto"/>
              </w:divBdr>
              <w:divsChild>
                <w:div w:id="673844026">
                  <w:marLeft w:val="0"/>
                  <w:marRight w:val="0"/>
                  <w:marTop w:val="0"/>
                  <w:marBottom w:val="0"/>
                  <w:divBdr>
                    <w:top w:val="none" w:sz="0" w:space="0" w:color="auto"/>
                    <w:left w:val="none" w:sz="0" w:space="0" w:color="auto"/>
                    <w:bottom w:val="none" w:sz="0" w:space="0" w:color="auto"/>
                    <w:right w:val="none" w:sz="0" w:space="0" w:color="auto"/>
                  </w:divBdr>
                  <w:divsChild>
                    <w:div w:id="257829615">
                      <w:marLeft w:val="0"/>
                      <w:marRight w:val="0"/>
                      <w:marTop w:val="0"/>
                      <w:marBottom w:val="150"/>
                      <w:divBdr>
                        <w:top w:val="single" w:sz="6" w:space="9" w:color="DDDDDD"/>
                        <w:left w:val="single" w:sz="6" w:space="9" w:color="DDDDDD"/>
                        <w:bottom w:val="single" w:sz="6" w:space="9" w:color="DDDDDD"/>
                        <w:right w:val="single" w:sz="6" w:space="9" w:color="DDDDDD"/>
                      </w:divBdr>
                      <w:divsChild>
                        <w:div w:id="966622527">
                          <w:marLeft w:val="0"/>
                          <w:marRight w:val="0"/>
                          <w:marTop w:val="0"/>
                          <w:marBottom w:val="0"/>
                          <w:divBdr>
                            <w:top w:val="none" w:sz="0" w:space="0" w:color="auto"/>
                            <w:left w:val="none" w:sz="0" w:space="0" w:color="auto"/>
                            <w:bottom w:val="none" w:sz="0" w:space="0" w:color="auto"/>
                            <w:right w:val="none" w:sz="0" w:space="0" w:color="auto"/>
                          </w:divBdr>
                          <w:divsChild>
                            <w:div w:id="1922132901">
                              <w:marLeft w:val="0"/>
                              <w:marRight w:val="0"/>
                              <w:marTop w:val="0"/>
                              <w:marBottom w:val="0"/>
                              <w:divBdr>
                                <w:top w:val="none" w:sz="0" w:space="0" w:color="auto"/>
                                <w:left w:val="none" w:sz="0" w:space="0" w:color="auto"/>
                                <w:bottom w:val="none" w:sz="0" w:space="0" w:color="auto"/>
                                <w:right w:val="none" w:sz="0" w:space="0" w:color="auto"/>
                              </w:divBdr>
                              <w:divsChild>
                                <w:div w:id="957596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sChild>
                </w:div>
              </w:divsChild>
            </w:div>
          </w:divsChild>
        </w:div>
      </w:divsChild>
    </w:div>
    <w:div w:id="1905749188">
      <w:bodyDiv w:val="1"/>
      <w:marLeft w:val="0"/>
      <w:marRight w:val="0"/>
      <w:marTop w:val="0"/>
      <w:marBottom w:val="0"/>
      <w:divBdr>
        <w:top w:val="none" w:sz="0" w:space="0" w:color="auto"/>
        <w:left w:val="none" w:sz="0" w:space="0" w:color="auto"/>
        <w:bottom w:val="none" w:sz="0" w:space="0" w:color="auto"/>
        <w:right w:val="none" w:sz="0" w:space="0" w:color="auto"/>
      </w:divBdr>
    </w:div>
    <w:div w:id="20173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ship@archphila.org" TargetMode="External"/><Relationship Id="rId13" Type="http://schemas.openxmlformats.org/officeDocument/2006/relationships/hyperlink" Target="http://opdarchphilly.org/wp-content/uploads/2016/07/WS.Mass-of-Welcomng-and-Inclusion10.15.16sks.pdf" TargetMode="External"/><Relationship Id="rId18" Type="http://schemas.openxmlformats.org/officeDocument/2006/relationships/hyperlink" Target="http://store.usccb.or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odwphiladelphia.org/wp-content/uploads/2014/02/Coordinator-Data-Collection-Form.docx" TargetMode="External"/><Relationship Id="rId7" Type="http://schemas.openxmlformats.org/officeDocument/2006/relationships/hyperlink" Target="http://www.odwphiladelphia.org" TargetMode="External"/><Relationship Id="rId12" Type="http://schemas.openxmlformats.org/officeDocument/2006/relationships/hyperlink" Target="mailto:bchandler@archphila.org" TargetMode="External"/><Relationship Id="rId17" Type="http://schemas.openxmlformats.org/officeDocument/2006/relationships/hyperlink" Target="http://www.odwphiladelphia.org/christian-initiat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sccb.org/about/evangelization-and-catechesis/world-missions/" TargetMode="External"/><Relationship Id="rId20" Type="http://schemas.openxmlformats.org/officeDocument/2006/relationships/hyperlink" Target="http://www.odwphiladelphia.org/wp-content/uploads/2014/02/Coordinator-Data-Collection-Form.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johnson@archphila.org" TargetMode="External"/><Relationship Id="rId24" Type="http://schemas.openxmlformats.org/officeDocument/2006/relationships/hyperlink" Target="http://www.odwphiladelphia.org/sacred-liturgy/monthly-mailings/" TargetMode="External"/><Relationship Id="rId5" Type="http://schemas.openxmlformats.org/officeDocument/2006/relationships/footnotes" Target="footnotes.xml"/><Relationship Id="rId15" Type="http://schemas.openxmlformats.org/officeDocument/2006/relationships/hyperlink" Target="http://www.usccb.org/about/pro-life-activities/prayers/pro-life-blessings.cfm" TargetMode="External"/><Relationship Id="rId23" Type="http://schemas.openxmlformats.org/officeDocument/2006/relationships/hyperlink" Target="http://www.usccb.org/about/divine-worship/newsletter/" TargetMode="External"/><Relationship Id="rId28" Type="http://schemas.openxmlformats.org/officeDocument/2006/relationships/theme" Target="theme/theme1.xml"/><Relationship Id="rId10" Type="http://schemas.openxmlformats.org/officeDocument/2006/relationships/hyperlink" Target="mailto:cangelini@archphila.org" TargetMode="External"/><Relationship Id="rId19" Type="http://schemas.openxmlformats.org/officeDocument/2006/relationships/hyperlink" Target="http://www.wlp.jspaluch.com/reprint_permissions.htm" TargetMode="External"/><Relationship Id="rId4" Type="http://schemas.openxmlformats.org/officeDocument/2006/relationships/webSettings" Target="webSettings.xml"/><Relationship Id="rId9" Type="http://schemas.openxmlformats.org/officeDocument/2006/relationships/hyperlink" Target="mailto:fr.dgill@archphila.org" TargetMode="External"/><Relationship Id="rId14" Type="http://schemas.openxmlformats.org/officeDocument/2006/relationships/hyperlink" Target="http://www.usccb.org/about/pro-life-activities/respect-life-program/" TargetMode="External"/><Relationship Id="rId22" Type="http://schemas.openxmlformats.org/officeDocument/2006/relationships/hyperlink" Target="http://www.usccb.org/about/divine-worship/newslette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OFFICE FOR WORSHIP</vt:lpstr>
    </vt:vector>
  </TitlesOfParts>
  <Company>Archdiocese Of Philadelphia</Company>
  <LinksUpToDate>false</LinksUpToDate>
  <CharactersWithSpaces>10695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FOR WORSHIP</dc:title>
  <dc:creator>FRDGILL</dc:creator>
  <cp:lastModifiedBy>Mary Ann Johnson</cp:lastModifiedBy>
  <cp:revision>5</cp:revision>
  <cp:lastPrinted>2016-01-19T15:50:00Z</cp:lastPrinted>
  <dcterms:created xsi:type="dcterms:W3CDTF">2016-09-19T12:37:00Z</dcterms:created>
  <dcterms:modified xsi:type="dcterms:W3CDTF">2016-09-19T13:01:00Z</dcterms:modified>
</cp:coreProperties>
</file>