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373" w:rsidRPr="00095F59" w:rsidRDefault="009D7373" w:rsidP="009D7373">
      <w:pPr>
        <w:jc w:val="center"/>
        <w:rPr>
          <w:rFonts w:ascii="Garamond" w:hAnsi="Garamond"/>
          <w:b/>
          <w:sz w:val="28"/>
          <w:szCs w:val="24"/>
        </w:rPr>
      </w:pPr>
      <w:r w:rsidRPr="00095F59">
        <w:rPr>
          <w:rFonts w:ascii="Garamond" w:hAnsi="Garamond"/>
          <w:b/>
          <w:sz w:val="28"/>
          <w:szCs w:val="24"/>
        </w:rPr>
        <w:t>OFFICE FOR DIVINE WORSHIP</w:t>
      </w:r>
    </w:p>
    <w:p w:rsidR="009D7373" w:rsidRPr="00095F59" w:rsidRDefault="00B82D77" w:rsidP="009D7373">
      <w:pPr>
        <w:jc w:val="center"/>
        <w:rPr>
          <w:rFonts w:ascii="Garamond" w:hAnsi="Garamond"/>
          <w:b/>
          <w:sz w:val="28"/>
          <w:szCs w:val="24"/>
        </w:rPr>
      </w:pPr>
      <w:r>
        <w:rPr>
          <w:rFonts w:ascii="Garamond" w:hAnsi="Garamond"/>
          <w:b/>
          <w:sz w:val="28"/>
          <w:szCs w:val="24"/>
        </w:rPr>
        <w:t>MAY</w:t>
      </w:r>
      <w:r w:rsidR="009D7373" w:rsidRPr="00095F59">
        <w:rPr>
          <w:rFonts w:ascii="Garamond" w:hAnsi="Garamond"/>
          <w:b/>
          <w:sz w:val="28"/>
          <w:szCs w:val="24"/>
        </w:rPr>
        <w:t xml:space="preserve"> 2015</w:t>
      </w:r>
    </w:p>
    <w:p w:rsidR="009D7373" w:rsidRPr="00095F59" w:rsidRDefault="009D7373" w:rsidP="009D7373">
      <w:pPr>
        <w:jc w:val="center"/>
        <w:rPr>
          <w:rFonts w:ascii="Garamond" w:hAnsi="Garamond"/>
          <w:szCs w:val="24"/>
        </w:rPr>
      </w:pPr>
    </w:p>
    <w:p w:rsidR="009D7373" w:rsidRPr="00095F59" w:rsidRDefault="009D7373" w:rsidP="009D7373">
      <w:pPr>
        <w:jc w:val="center"/>
        <w:rPr>
          <w:rFonts w:ascii="Garamond" w:hAnsi="Garamond"/>
          <w:b/>
          <w:szCs w:val="24"/>
        </w:rPr>
      </w:pPr>
      <w:r w:rsidRPr="00095F59">
        <w:rPr>
          <w:rFonts w:ascii="Garamond" w:hAnsi="Garamond"/>
          <w:b/>
          <w:szCs w:val="24"/>
        </w:rPr>
        <w:t>Website for the Office for Divine Worship</w:t>
      </w:r>
    </w:p>
    <w:p w:rsidR="009D7373" w:rsidRPr="00095F59" w:rsidRDefault="009D7373" w:rsidP="009D7373">
      <w:pPr>
        <w:autoSpaceDE w:val="0"/>
        <w:autoSpaceDN w:val="0"/>
        <w:adjustRightInd w:val="0"/>
        <w:jc w:val="center"/>
        <w:rPr>
          <w:rFonts w:ascii="Garamond" w:hAnsi="Garamond"/>
          <w:b/>
          <w:szCs w:val="24"/>
        </w:rPr>
      </w:pPr>
      <w:r w:rsidRPr="00095F59">
        <w:rPr>
          <w:rFonts w:ascii="Garamond" w:hAnsi="Garamond"/>
          <w:b/>
          <w:szCs w:val="24"/>
        </w:rPr>
        <w:t>Website:</w:t>
      </w:r>
      <w:r w:rsidR="00FB741C">
        <w:rPr>
          <w:rFonts w:ascii="Garamond" w:hAnsi="Garamond"/>
          <w:b/>
          <w:szCs w:val="24"/>
        </w:rPr>
        <w:t xml:space="preserve"> </w:t>
      </w:r>
      <w:hyperlink r:id="rId7" w:history="1">
        <w:r w:rsidRPr="00095F59">
          <w:rPr>
            <w:rStyle w:val="Hyperlink"/>
            <w:rFonts w:ascii="Garamond" w:hAnsi="Garamond"/>
            <w:b/>
            <w:szCs w:val="24"/>
          </w:rPr>
          <w:t>www.odwphiladelphia.org</w:t>
        </w:r>
      </w:hyperlink>
      <w:r w:rsidRPr="00095F59">
        <w:rPr>
          <w:rFonts w:ascii="Garamond" w:hAnsi="Garamond"/>
          <w:b/>
          <w:szCs w:val="24"/>
        </w:rPr>
        <w:t xml:space="preserve"> </w:t>
      </w:r>
    </w:p>
    <w:p w:rsidR="009D7373" w:rsidRPr="00095F59" w:rsidRDefault="009D7373" w:rsidP="009D7373">
      <w:pPr>
        <w:jc w:val="center"/>
        <w:rPr>
          <w:rFonts w:ascii="Garamond" w:hAnsi="Garamond"/>
          <w:szCs w:val="24"/>
        </w:rPr>
      </w:pPr>
    </w:p>
    <w:p w:rsidR="009D7373" w:rsidRPr="00095F59" w:rsidRDefault="009D7373" w:rsidP="00FB741C">
      <w:pPr>
        <w:jc w:val="center"/>
        <w:rPr>
          <w:rFonts w:ascii="Garamond" w:hAnsi="Garamond"/>
          <w:b/>
          <w:szCs w:val="24"/>
        </w:rPr>
      </w:pPr>
      <w:r w:rsidRPr="00095F59">
        <w:rPr>
          <w:rFonts w:ascii="Garamond" w:hAnsi="Garamond"/>
          <w:b/>
          <w:szCs w:val="24"/>
        </w:rPr>
        <w:t>Contact information for the Office for Divine Worship</w:t>
      </w:r>
    </w:p>
    <w:p w:rsidR="00FB741C" w:rsidRDefault="009D7373" w:rsidP="00FB741C">
      <w:pPr>
        <w:jc w:val="center"/>
        <w:rPr>
          <w:rFonts w:ascii="Garamond" w:hAnsi="Garamond"/>
          <w:szCs w:val="24"/>
        </w:rPr>
      </w:pPr>
      <w:r w:rsidRPr="00095F59">
        <w:rPr>
          <w:rFonts w:ascii="Garamond" w:hAnsi="Garamond"/>
          <w:szCs w:val="24"/>
        </w:rPr>
        <w:t>Phone:</w:t>
      </w:r>
      <w:r w:rsidRPr="00095F59">
        <w:rPr>
          <w:rFonts w:ascii="Garamond" w:hAnsi="Garamond"/>
          <w:szCs w:val="24"/>
        </w:rPr>
        <w:tab/>
        <w:t>215-587-3537</w:t>
      </w:r>
    </w:p>
    <w:p w:rsidR="00FB741C" w:rsidRDefault="009D7373" w:rsidP="00FB741C">
      <w:pPr>
        <w:jc w:val="center"/>
        <w:rPr>
          <w:rStyle w:val="Hyperlink"/>
          <w:rFonts w:ascii="Garamond" w:hAnsi="Garamond"/>
          <w:color w:val="auto"/>
          <w:szCs w:val="24"/>
          <w:u w:val="none"/>
        </w:rPr>
      </w:pPr>
      <w:r w:rsidRPr="00095F59">
        <w:rPr>
          <w:rFonts w:ascii="Garamond" w:hAnsi="Garamond"/>
          <w:szCs w:val="24"/>
        </w:rPr>
        <w:t>Email:</w:t>
      </w:r>
      <w:r w:rsidRPr="00095F59">
        <w:rPr>
          <w:rFonts w:ascii="Garamond" w:hAnsi="Garamond"/>
          <w:szCs w:val="24"/>
        </w:rPr>
        <w:tab/>
      </w:r>
      <w:hyperlink r:id="rId8" w:history="1">
        <w:r w:rsidRPr="00095F59">
          <w:rPr>
            <w:rStyle w:val="Hyperlink"/>
            <w:rFonts w:ascii="Garamond" w:hAnsi="Garamond"/>
            <w:szCs w:val="24"/>
          </w:rPr>
          <w:t>worship@archphila.org</w:t>
        </w:r>
      </w:hyperlink>
    </w:p>
    <w:p w:rsidR="009D7373" w:rsidRPr="00095F59" w:rsidRDefault="009D7373" w:rsidP="00FB741C">
      <w:pPr>
        <w:jc w:val="center"/>
        <w:rPr>
          <w:rFonts w:ascii="Garamond" w:hAnsi="Garamond"/>
          <w:szCs w:val="24"/>
        </w:rPr>
      </w:pPr>
      <w:r w:rsidRPr="00095F59">
        <w:rPr>
          <w:rFonts w:ascii="Garamond" w:hAnsi="Garamond"/>
          <w:szCs w:val="24"/>
        </w:rPr>
        <w:t>Reverend Gerald Dennis Gill, Director</w:t>
      </w:r>
    </w:p>
    <w:p w:rsidR="009D7373" w:rsidRPr="00095F59" w:rsidRDefault="00265B2A" w:rsidP="00FB741C">
      <w:pPr>
        <w:autoSpaceDE w:val="0"/>
        <w:autoSpaceDN w:val="0"/>
        <w:adjustRightInd w:val="0"/>
        <w:jc w:val="center"/>
        <w:rPr>
          <w:rFonts w:ascii="Garamond" w:hAnsi="Garamond"/>
          <w:szCs w:val="24"/>
        </w:rPr>
      </w:pPr>
      <w:hyperlink r:id="rId9" w:history="1">
        <w:r w:rsidR="009D7373" w:rsidRPr="00095F59">
          <w:rPr>
            <w:rStyle w:val="Hyperlink"/>
            <w:rFonts w:ascii="Garamond" w:hAnsi="Garamond"/>
            <w:szCs w:val="24"/>
          </w:rPr>
          <w:t>fr.dgill@archphila.org</w:t>
        </w:r>
      </w:hyperlink>
    </w:p>
    <w:p w:rsidR="009D7373" w:rsidRPr="00095F59" w:rsidRDefault="009D7373" w:rsidP="00FB741C">
      <w:pPr>
        <w:jc w:val="center"/>
        <w:rPr>
          <w:rFonts w:ascii="Garamond" w:hAnsi="Garamond"/>
          <w:szCs w:val="24"/>
        </w:rPr>
      </w:pPr>
    </w:p>
    <w:p w:rsidR="009D7373" w:rsidRPr="00095F59" w:rsidRDefault="009D7373" w:rsidP="00FB741C">
      <w:pPr>
        <w:jc w:val="center"/>
        <w:rPr>
          <w:rFonts w:ascii="Garamond" w:hAnsi="Garamond"/>
          <w:b/>
          <w:szCs w:val="24"/>
        </w:rPr>
      </w:pPr>
      <w:r w:rsidRPr="00095F59">
        <w:rPr>
          <w:rFonts w:ascii="Garamond" w:hAnsi="Garamond"/>
          <w:b/>
          <w:szCs w:val="24"/>
        </w:rPr>
        <w:t>Contact information for the Office for Liturgical Music</w:t>
      </w:r>
    </w:p>
    <w:p w:rsidR="009D7373" w:rsidRPr="00095F59" w:rsidRDefault="009D7373" w:rsidP="00FB741C">
      <w:pPr>
        <w:jc w:val="center"/>
        <w:rPr>
          <w:rFonts w:ascii="Garamond" w:hAnsi="Garamond"/>
          <w:szCs w:val="24"/>
        </w:rPr>
      </w:pPr>
      <w:r w:rsidRPr="00095F59">
        <w:rPr>
          <w:rFonts w:ascii="Garamond" w:hAnsi="Garamond"/>
          <w:szCs w:val="24"/>
        </w:rPr>
        <w:t xml:space="preserve">Phone: </w:t>
      </w:r>
      <w:r w:rsidRPr="00095F59">
        <w:rPr>
          <w:rFonts w:ascii="Garamond" w:hAnsi="Garamond"/>
          <w:szCs w:val="24"/>
        </w:rPr>
        <w:tab/>
        <w:t>215-587-3696</w:t>
      </w:r>
    </w:p>
    <w:p w:rsidR="009D7373" w:rsidRPr="00095F59" w:rsidRDefault="009D7373" w:rsidP="00FB741C">
      <w:pPr>
        <w:jc w:val="center"/>
        <w:rPr>
          <w:rFonts w:ascii="Garamond" w:hAnsi="Garamond"/>
          <w:szCs w:val="24"/>
        </w:rPr>
      </w:pPr>
      <w:r w:rsidRPr="00095F59">
        <w:rPr>
          <w:rFonts w:ascii="Garamond" w:hAnsi="Garamond"/>
          <w:szCs w:val="24"/>
        </w:rPr>
        <w:t>Email:</w:t>
      </w:r>
      <w:r w:rsidRPr="00095F59">
        <w:rPr>
          <w:rFonts w:ascii="Garamond" w:hAnsi="Garamond"/>
          <w:szCs w:val="24"/>
        </w:rPr>
        <w:tab/>
      </w:r>
      <w:hyperlink r:id="rId10" w:history="1">
        <w:r w:rsidRPr="00095F59">
          <w:rPr>
            <w:rStyle w:val="Hyperlink"/>
            <w:rFonts w:ascii="Garamond" w:hAnsi="Garamond"/>
            <w:color w:val="auto"/>
            <w:szCs w:val="24"/>
            <w:u w:val="none"/>
          </w:rPr>
          <w:t>jromeri@archphila.org</w:t>
        </w:r>
      </w:hyperlink>
    </w:p>
    <w:p w:rsidR="009D7373" w:rsidRPr="00095F59" w:rsidRDefault="009D7373" w:rsidP="00FB741C">
      <w:pPr>
        <w:autoSpaceDE w:val="0"/>
        <w:autoSpaceDN w:val="0"/>
        <w:adjustRightInd w:val="0"/>
        <w:jc w:val="center"/>
        <w:rPr>
          <w:rFonts w:ascii="Garamond" w:hAnsi="Garamond"/>
          <w:szCs w:val="24"/>
        </w:rPr>
      </w:pPr>
      <w:r w:rsidRPr="00095F59">
        <w:rPr>
          <w:rFonts w:ascii="Garamond" w:hAnsi="Garamond"/>
          <w:szCs w:val="24"/>
        </w:rPr>
        <w:t xml:space="preserve">Dr. John A. </w:t>
      </w:r>
      <w:proofErr w:type="spellStart"/>
      <w:r w:rsidRPr="00095F59">
        <w:rPr>
          <w:rFonts w:ascii="Garamond" w:hAnsi="Garamond"/>
          <w:szCs w:val="24"/>
        </w:rPr>
        <w:t>Romeri</w:t>
      </w:r>
      <w:proofErr w:type="spellEnd"/>
      <w:r w:rsidRPr="00095F59">
        <w:rPr>
          <w:rFonts w:ascii="Garamond" w:hAnsi="Garamond"/>
          <w:szCs w:val="24"/>
        </w:rPr>
        <w:t>, Director of Liturgical Music</w:t>
      </w:r>
    </w:p>
    <w:p w:rsidR="009D7373" w:rsidRPr="00095F59" w:rsidRDefault="009D7373" w:rsidP="00FB741C">
      <w:pPr>
        <w:autoSpaceDE w:val="0"/>
        <w:autoSpaceDN w:val="0"/>
        <w:adjustRightInd w:val="0"/>
        <w:jc w:val="center"/>
        <w:rPr>
          <w:rFonts w:ascii="Garamond" w:hAnsi="Garamond"/>
          <w:szCs w:val="24"/>
        </w:rPr>
      </w:pPr>
    </w:p>
    <w:p w:rsidR="009D7373" w:rsidRPr="00095F59" w:rsidRDefault="009D7373" w:rsidP="00FB741C">
      <w:pPr>
        <w:autoSpaceDE w:val="0"/>
        <w:autoSpaceDN w:val="0"/>
        <w:adjustRightInd w:val="0"/>
        <w:jc w:val="center"/>
        <w:rPr>
          <w:rFonts w:ascii="Garamond" w:hAnsi="Garamond"/>
          <w:szCs w:val="24"/>
        </w:rPr>
      </w:pPr>
      <w:r w:rsidRPr="00095F59">
        <w:rPr>
          <w:rFonts w:ascii="Garamond" w:hAnsi="Garamond"/>
          <w:szCs w:val="24"/>
        </w:rPr>
        <w:t>Ms. Jean E. Madden, Associate Director of the Office for Divine Worship</w:t>
      </w:r>
    </w:p>
    <w:p w:rsidR="001052D9" w:rsidRDefault="00265B2A" w:rsidP="00FB741C">
      <w:pPr>
        <w:autoSpaceDE w:val="0"/>
        <w:autoSpaceDN w:val="0"/>
        <w:adjustRightInd w:val="0"/>
        <w:jc w:val="center"/>
        <w:rPr>
          <w:rStyle w:val="Hyperlink"/>
          <w:rFonts w:ascii="Garamond" w:hAnsi="Garamond"/>
          <w:szCs w:val="24"/>
        </w:rPr>
      </w:pPr>
      <w:hyperlink r:id="rId11" w:history="1">
        <w:r w:rsidR="009D7373" w:rsidRPr="00095F59">
          <w:rPr>
            <w:rStyle w:val="Hyperlink"/>
            <w:rFonts w:ascii="Garamond" w:hAnsi="Garamond"/>
            <w:szCs w:val="24"/>
          </w:rPr>
          <w:t>jmadden@archphila.org</w:t>
        </w:r>
      </w:hyperlink>
    </w:p>
    <w:p w:rsidR="001052D9" w:rsidRDefault="001052D9" w:rsidP="00FB741C">
      <w:pPr>
        <w:autoSpaceDE w:val="0"/>
        <w:autoSpaceDN w:val="0"/>
        <w:adjustRightInd w:val="0"/>
        <w:jc w:val="center"/>
        <w:rPr>
          <w:rStyle w:val="Hyperlink"/>
          <w:rFonts w:ascii="Garamond" w:hAnsi="Garamond"/>
          <w:szCs w:val="24"/>
        </w:rPr>
      </w:pPr>
    </w:p>
    <w:p w:rsidR="00FB741C" w:rsidRDefault="009D7373" w:rsidP="00FB741C">
      <w:pPr>
        <w:autoSpaceDE w:val="0"/>
        <w:autoSpaceDN w:val="0"/>
        <w:adjustRightInd w:val="0"/>
        <w:jc w:val="center"/>
        <w:rPr>
          <w:rFonts w:ascii="Garamond" w:hAnsi="Garamond"/>
          <w:szCs w:val="24"/>
        </w:rPr>
      </w:pPr>
      <w:r w:rsidRPr="00095F59">
        <w:rPr>
          <w:rFonts w:ascii="Garamond" w:hAnsi="Garamond"/>
          <w:szCs w:val="24"/>
        </w:rPr>
        <w:t>Mrs. Mary Ann Johnson, Program Coordinator and Secretary</w:t>
      </w:r>
    </w:p>
    <w:p w:rsidR="009D7373" w:rsidRDefault="00265B2A" w:rsidP="00FB741C">
      <w:pPr>
        <w:autoSpaceDE w:val="0"/>
        <w:autoSpaceDN w:val="0"/>
        <w:adjustRightInd w:val="0"/>
        <w:jc w:val="center"/>
        <w:rPr>
          <w:rStyle w:val="Hyperlink"/>
          <w:rFonts w:ascii="Garamond" w:hAnsi="Garamond"/>
          <w:szCs w:val="24"/>
        </w:rPr>
      </w:pPr>
      <w:hyperlink r:id="rId12" w:history="1">
        <w:r w:rsidR="009D7373" w:rsidRPr="00095F59">
          <w:rPr>
            <w:rStyle w:val="Hyperlink"/>
            <w:rFonts w:ascii="Garamond" w:hAnsi="Garamond"/>
            <w:szCs w:val="24"/>
          </w:rPr>
          <w:t>majohnson@archphila.org</w:t>
        </w:r>
      </w:hyperlink>
    </w:p>
    <w:p w:rsidR="001052D9" w:rsidRPr="001052D9" w:rsidRDefault="001052D9" w:rsidP="00FB741C">
      <w:pPr>
        <w:autoSpaceDE w:val="0"/>
        <w:autoSpaceDN w:val="0"/>
        <w:adjustRightInd w:val="0"/>
        <w:jc w:val="center"/>
        <w:rPr>
          <w:rFonts w:ascii="Garamond" w:hAnsi="Garamond"/>
          <w:color w:val="0000FF"/>
          <w:szCs w:val="24"/>
          <w:u w:val="single"/>
        </w:rPr>
      </w:pPr>
    </w:p>
    <w:p w:rsidR="00203F24" w:rsidRDefault="00203F24" w:rsidP="009D7373">
      <w:pPr>
        <w:rPr>
          <w:rFonts w:ascii="Bradley Hand ITC" w:hAnsi="Bradley Hand ITC"/>
          <w:b/>
          <w:sz w:val="28"/>
          <w:szCs w:val="24"/>
        </w:rPr>
      </w:pPr>
    </w:p>
    <w:p w:rsidR="00BF474E" w:rsidRPr="00095F59" w:rsidRDefault="009D7373" w:rsidP="009D7373">
      <w:pPr>
        <w:rPr>
          <w:rFonts w:ascii="Bradley Hand ITC" w:hAnsi="Bradley Hand ITC"/>
          <w:b/>
          <w:sz w:val="28"/>
          <w:szCs w:val="24"/>
        </w:rPr>
      </w:pPr>
      <w:r w:rsidRPr="00095F59">
        <w:rPr>
          <w:rFonts w:ascii="Bradley Hand ITC" w:hAnsi="Bradley Hand ITC"/>
          <w:b/>
          <w:sz w:val="28"/>
          <w:szCs w:val="24"/>
        </w:rPr>
        <w:t>LITURGICAL CALENDAR ITEMS</w:t>
      </w:r>
    </w:p>
    <w:p w:rsidR="00B82D77" w:rsidRPr="005759B4" w:rsidRDefault="00104004" w:rsidP="00B82D77">
      <w:pPr>
        <w:rPr>
          <w:rFonts w:ascii="Garamond" w:hAnsi="Garamond"/>
          <w:b/>
        </w:rPr>
      </w:pPr>
      <w:r>
        <w:rPr>
          <w:rFonts w:ascii="Garamond" w:hAnsi="Garamond"/>
          <w:b/>
        </w:rPr>
        <w:t>SIX</w:t>
      </w:r>
      <w:r w:rsidR="00B82D77">
        <w:rPr>
          <w:rFonts w:ascii="Garamond" w:hAnsi="Garamond"/>
          <w:b/>
        </w:rPr>
        <w:t>TH</w:t>
      </w:r>
      <w:r w:rsidR="00B82D77" w:rsidRPr="005759B4">
        <w:rPr>
          <w:rFonts w:ascii="Garamond" w:hAnsi="Garamond"/>
          <w:b/>
        </w:rPr>
        <w:t xml:space="preserve"> SUNDAY OF EASTER</w:t>
      </w:r>
    </w:p>
    <w:p w:rsidR="00B82D77" w:rsidRPr="005759B4" w:rsidRDefault="00B82D77" w:rsidP="00B82D77">
      <w:pPr>
        <w:rPr>
          <w:rFonts w:ascii="Garamond" w:hAnsi="Garamond"/>
          <w:b/>
        </w:rPr>
      </w:pPr>
      <w:r w:rsidRPr="005759B4">
        <w:rPr>
          <w:rFonts w:ascii="Garamond" w:hAnsi="Garamond"/>
          <w:b/>
        </w:rPr>
        <w:t xml:space="preserve">Sunday, </w:t>
      </w:r>
      <w:r>
        <w:rPr>
          <w:rFonts w:ascii="Garamond" w:hAnsi="Garamond"/>
          <w:b/>
        </w:rPr>
        <w:t>May 1</w:t>
      </w:r>
      <w:r w:rsidR="00104004">
        <w:rPr>
          <w:rFonts w:ascii="Garamond" w:hAnsi="Garamond"/>
          <w:b/>
        </w:rPr>
        <w:t>0</w:t>
      </w:r>
      <w:r>
        <w:rPr>
          <w:rFonts w:ascii="Garamond" w:hAnsi="Garamond"/>
          <w:b/>
        </w:rPr>
        <w:t>, 201</w:t>
      </w:r>
      <w:r w:rsidR="00104004">
        <w:rPr>
          <w:rFonts w:ascii="Garamond" w:hAnsi="Garamond"/>
          <w:b/>
        </w:rPr>
        <w:t>5</w:t>
      </w:r>
    </w:p>
    <w:p w:rsidR="00B82D77" w:rsidRDefault="00B82D77" w:rsidP="00B82D77">
      <w:pPr>
        <w:jc w:val="both"/>
        <w:rPr>
          <w:rFonts w:ascii="Garamond" w:hAnsi="Garamond"/>
        </w:rPr>
      </w:pPr>
      <w:r w:rsidRPr="005759B4">
        <w:rPr>
          <w:rFonts w:ascii="Garamond" w:hAnsi="Garamond"/>
        </w:rPr>
        <w:t xml:space="preserve">The American observance of Mother’s Day should in no way detract from this Sunday’s celebration of Easter.  A petition in the </w:t>
      </w:r>
      <w:r w:rsidR="00551D5D">
        <w:rPr>
          <w:rFonts w:ascii="Garamond" w:hAnsi="Garamond"/>
        </w:rPr>
        <w:t xml:space="preserve">Universal </w:t>
      </w:r>
      <w:r w:rsidRPr="005759B4">
        <w:rPr>
          <w:rFonts w:ascii="Garamond" w:hAnsi="Garamond"/>
        </w:rPr>
        <w:t xml:space="preserve">Prayer and the possible use of the Prayer over the People found in the </w:t>
      </w:r>
      <w:r w:rsidRPr="005759B4">
        <w:rPr>
          <w:rFonts w:ascii="Garamond" w:hAnsi="Garamond"/>
          <w:i/>
        </w:rPr>
        <w:t>Book of Blessings</w:t>
      </w:r>
      <w:r w:rsidRPr="005759B4">
        <w:rPr>
          <w:rFonts w:ascii="Garamond" w:hAnsi="Garamond"/>
        </w:rPr>
        <w:t>, nos. 1724-1728, provides for a suitable liturgical inclusion of Mother’s Day.</w:t>
      </w:r>
    </w:p>
    <w:p w:rsidR="00104004" w:rsidRDefault="00104004" w:rsidP="00B82D77">
      <w:pPr>
        <w:jc w:val="both"/>
        <w:rPr>
          <w:rFonts w:ascii="Garamond" w:hAnsi="Garamond"/>
        </w:rPr>
      </w:pPr>
    </w:p>
    <w:p w:rsidR="00292BBD" w:rsidRDefault="00292BBD" w:rsidP="00292BBD">
      <w:pPr>
        <w:rPr>
          <w:rFonts w:ascii="Garamond" w:hAnsi="Garamond"/>
          <w:b/>
        </w:rPr>
      </w:pPr>
      <w:r>
        <w:rPr>
          <w:rFonts w:ascii="Garamond" w:hAnsi="Garamond"/>
          <w:b/>
        </w:rPr>
        <w:t>SOLEMNITY OF THE ASCENSION OF THE LORD</w:t>
      </w:r>
    </w:p>
    <w:p w:rsidR="00292BBD" w:rsidRDefault="00292BBD" w:rsidP="00292BBD">
      <w:pPr>
        <w:rPr>
          <w:rFonts w:ascii="Garamond" w:hAnsi="Garamond"/>
          <w:b/>
        </w:rPr>
      </w:pPr>
      <w:r>
        <w:rPr>
          <w:rFonts w:ascii="Garamond" w:hAnsi="Garamond"/>
          <w:b/>
        </w:rPr>
        <w:t>Thursday, May 14, 2015</w:t>
      </w:r>
    </w:p>
    <w:p w:rsidR="00292BBD" w:rsidRDefault="00292BBD" w:rsidP="00292BBD">
      <w:pPr>
        <w:autoSpaceDE w:val="0"/>
        <w:autoSpaceDN w:val="0"/>
        <w:adjustRightInd w:val="0"/>
        <w:jc w:val="both"/>
        <w:rPr>
          <w:rFonts w:ascii="Garamond" w:hAnsi="Garamond"/>
          <w:szCs w:val="24"/>
        </w:rPr>
      </w:pPr>
      <w:r>
        <w:rPr>
          <w:rFonts w:ascii="Garamond" w:hAnsi="Garamond"/>
          <w:szCs w:val="24"/>
        </w:rPr>
        <w:t>The Solemnity of the Ascension of the Lord is a Holy Day of Obligation.</w:t>
      </w:r>
    </w:p>
    <w:p w:rsidR="00292BBD" w:rsidRDefault="00292BBD" w:rsidP="00292BBD">
      <w:pPr>
        <w:autoSpaceDE w:val="0"/>
        <w:autoSpaceDN w:val="0"/>
        <w:adjustRightInd w:val="0"/>
        <w:jc w:val="both"/>
        <w:rPr>
          <w:rFonts w:ascii="Garamond" w:hAnsi="Garamond"/>
          <w:szCs w:val="24"/>
        </w:rPr>
      </w:pPr>
    </w:p>
    <w:p w:rsidR="001176E0" w:rsidRDefault="001176E0" w:rsidP="001176E0">
      <w:pPr>
        <w:rPr>
          <w:rFonts w:ascii="Garamond" w:hAnsi="Garamond"/>
          <w:b/>
        </w:rPr>
      </w:pPr>
      <w:r>
        <w:rPr>
          <w:rFonts w:ascii="Garamond" w:hAnsi="Garamond"/>
          <w:b/>
        </w:rPr>
        <w:t>ORDINATION TO THE SACRED PRIESTHOOD</w:t>
      </w:r>
    </w:p>
    <w:p w:rsidR="001176E0" w:rsidRDefault="001176E0" w:rsidP="001176E0">
      <w:pPr>
        <w:rPr>
          <w:rFonts w:ascii="Garamond" w:hAnsi="Garamond"/>
          <w:b/>
        </w:rPr>
      </w:pPr>
      <w:r>
        <w:rPr>
          <w:rFonts w:ascii="Garamond" w:hAnsi="Garamond"/>
          <w:b/>
        </w:rPr>
        <w:t>Saturday, May 16, 2015</w:t>
      </w:r>
    </w:p>
    <w:p w:rsidR="001176E0" w:rsidRDefault="00EA4F1C" w:rsidP="006512C6">
      <w:pPr>
        <w:autoSpaceDE w:val="0"/>
        <w:autoSpaceDN w:val="0"/>
        <w:adjustRightInd w:val="0"/>
        <w:jc w:val="both"/>
        <w:rPr>
          <w:rFonts w:ascii="Garamond" w:hAnsi="Garamond"/>
          <w:b/>
        </w:rPr>
      </w:pPr>
      <w:r>
        <w:rPr>
          <w:rFonts w:ascii="Garamond" w:hAnsi="Garamond"/>
          <w:szCs w:val="24"/>
        </w:rPr>
        <w:t>On April 7, 2015</w:t>
      </w:r>
      <w:r w:rsidR="00551D5D">
        <w:rPr>
          <w:rFonts w:ascii="Garamond" w:hAnsi="Garamond"/>
          <w:szCs w:val="24"/>
        </w:rPr>
        <w:t>, t</w:t>
      </w:r>
      <w:r w:rsidR="001176E0">
        <w:rPr>
          <w:rFonts w:ascii="Garamond" w:hAnsi="Garamond"/>
          <w:szCs w:val="24"/>
        </w:rPr>
        <w:t xml:space="preserve">he USCCB </w:t>
      </w:r>
      <w:r w:rsidR="00551D5D">
        <w:rPr>
          <w:rFonts w:ascii="Garamond" w:hAnsi="Garamond"/>
          <w:szCs w:val="24"/>
        </w:rPr>
        <w:t xml:space="preserve">released a </w:t>
      </w:r>
      <w:r w:rsidR="001176E0">
        <w:rPr>
          <w:rFonts w:ascii="Garamond" w:hAnsi="Garamond"/>
          <w:szCs w:val="24"/>
        </w:rPr>
        <w:t>report</w:t>
      </w:r>
      <w:r w:rsidR="00203F24">
        <w:rPr>
          <w:rFonts w:ascii="Garamond" w:hAnsi="Garamond"/>
          <w:szCs w:val="24"/>
        </w:rPr>
        <w:t xml:space="preserve">, </w:t>
      </w:r>
      <w:r w:rsidR="00551D5D">
        <w:rPr>
          <w:rFonts w:ascii="Garamond" w:hAnsi="Garamond"/>
          <w:szCs w:val="24"/>
        </w:rPr>
        <w:t>based on</w:t>
      </w:r>
      <w:r w:rsidR="001176E0">
        <w:rPr>
          <w:rFonts w:ascii="Garamond" w:hAnsi="Garamond"/>
          <w:szCs w:val="24"/>
        </w:rPr>
        <w:t xml:space="preserve"> data</w:t>
      </w:r>
      <w:r w:rsidR="00551D5D">
        <w:rPr>
          <w:rFonts w:ascii="Garamond" w:hAnsi="Garamond"/>
          <w:szCs w:val="24"/>
        </w:rPr>
        <w:t xml:space="preserve"> from a national survey of newly ordained priests,</w:t>
      </w:r>
      <w:r w:rsidR="001176E0">
        <w:rPr>
          <w:rFonts w:ascii="Garamond" w:hAnsi="Garamond"/>
          <w:szCs w:val="24"/>
        </w:rPr>
        <w:t xml:space="preserve"> </w:t>
      </w:r>
      <w:r w:rsidR="00203F24">
        <w:rPr>
          <w:rFonts w:ascii="Garamond" w:hAnsi="Garamond"/>
          <w:szCs w:val="24"/>
        </w:rPr>
        <w:t>which emphasized</w:t>
      </w:r>
      <w:r w:rsidR="00551D5D">
        <w:rPr>
          <w:rFonts w:ascii="Garamond" w:hAnsi="Garamond"/>
          <w:szCs w:val="24"/>
        </w:rPr>
        <w:t xml:space="preserve"> the impact of support from family, school and parish communities on the decision to respond to </w:t>
      </w:r>
      <w:r w:rsidR="00203F24">
        <w:rPr>
          <w:rFonts w:ascii="Garamond" w:hAnsi="Garamond"/>
          <w:szCs w:val="24"/>
        </w:rPr>
        <w:t xml:space="preserve">the </w:t>
      </w:r>
      <w:r w:rsidR="00551D5D">
        <w:rPr>
          <w:rFonts w:ascii="Garamond" w:hAnsi="Garamond"/>
          <w:szCs w:val="24"/>
        </w:rPr>
        <w:t xml:space="preserve">call to a priestly vocation. This weekend, in addition to the petitions </w:t>
      </w:r>
      <w:r w:rsidR="006512C6">
        <w:rPr>
          <w:rFonts w:ascii="Garamond" w:hAnsi="Garamond"/>
          <w:szCs w:val="24"/>
        </w:rPr>
        <w:t xml:space="preserve">added </w:t>
      </w:r>
      <w:r w:rsidR="00551D5D">
        <w:rPr>
          <w:rFonts w:ascii="Garamond" w:hAnsi="Garamond"/>
          <w:szCs w:val="24"/>
        </w:rPr>
        <w:t>to the Universal</w:t>
      </w:r>
      <w:r w:rsidR="00203F24">
        <w:rPr>
          <w:rFonts w:ascii="Garamond" w:hAnsi="Garamond"/>
          <w:szCs w:val="24"/>
        </w:rPr>
        <w:t xml:space="preserve"> Prayer</w:t>
      </w:r>
      <w:r w:rsidR="00551D5D">
        <w:rPr>
          <w:rFonts w:ascii="Garamond" w:hAnsi="Garamond"/>
          <w:szCs w:val="24"/>
        </w:rPr>
        <w:t xml:space="preserve"> </w:t>
      </w:r>
      <w:r w:rsidR="006512C6">
        <w:rPr>
          <w:rFonts w:ascii="Garamond" w:hAnsi="Garamond"/>
          <w:szCs w:val="24"/>
        </w:rPr>
        <w:t>for</w:t>
      </w:r>
      <w:r w:rsidR="00551D5D">
        <w:rPr>
          <w:rFonts w:ascii="Garamond" w:hAnsi="Garamond"/>
          <w:szCs w:val="24"/>
        </w:rPr>
        <w:t xml:space="preserve"> our newly ordained priests</w:t>
      </w:r>
      <w:r w:rsidR="006512C6">
        <w:rPr>
          <w:rFonts w:ascii="Garamond" w:hAnsi="Garamond"/>
          <w:szCs w:val="24"/>
        </w:rPr>
        <w:t xml:space="preserve"> and for all priests celebrating the anniversary of their own ordinations, consider a bulletin announcement encouraging open discussions with young men and women regarding vocations to religious life and the priesthood. To read the USCCB report, visit </w:t>
      </w:r>
      <w:hyperlink r:id="rId13" w:history="1">
        <w:r w:rsidR="001176E0" w:rsidRPr="006512C6">
          <w:rPr>
            <w:rStyle w:val="Hyperlink"/>
            <w:rFonts w:ascii="Garamond" w:hAnsi="Garamond"/>
          </w:rPr>
          <w:t>http://www.usccb.org/news/2015/15-055.cfm</w:t>
        </w:r>
      </w:hyperlink>
      <w:r w:rsidR="006512C6">
        <w:rPr>
          <w:rFonts w:ascii="Garamond" w:hAnsi="Garamond"/>
          <w:b/>
        </w:rPr>
        <w:t>.</w:t>
      </w:r>
    </w:p>
    <w:p w:rsidR="001176E0" w:rsidRDefault="001176E0" w:rsidP="00581F82">
      <w:pPr>
        <w:rPr>
          <w:rFonts w:ascii="Garamond" w:hAnsi="Garamond"/>
          <w:b/>
        </w:rPr>
      </w:pPr>
    </w:p>
    <w:p w:rsidR="00203F24" w:rsidRDefault="00203F24" w:rsidP="00581F82">
      <w:pPr>
        <w:rPr>
          <w:rFonts w:ascii="Garamond" w:hAnsi="Garamond"/>
          <w:b/>
        </w:rPr>
      </w:pPr>
    </w:p>
    <w:p w:rsidR="00581F82" w:rsidRPr="00581F82" w:rsidRDefault="00581F82" w:rsidP="00581F82">
      <w:pPr>
        <w:rPr>
          <w:rFonts w:ascii="Garamond" w:hAnsi="Garamond"/>
          <w:b/>
        </w:rPr>
      </w:pPr>
      <w:r w:rsidRPr="00581F82">
        <w:rPr>
          <w:rFonts w:ascii="Garamond" w:hAnsi="Garamond"/>
          <w:b/>
        </w:rPr>
        <w:lastRenderedPageBreak/>
        <w:t>SOLEMNITY OF PENTECOST</w:t>
      </w:r>
    </w:p>
    <w:p w:rsidR="00581F82" w:rsidRPr="00581F82" w:rsidRDefault="00581F82" w:rsidP="00581F82">
      <w:pPr>
        <w:rPr>
          <w:rFonts w:ascii="Garamond" w:hAnsi="Garamond"/>
          <w:b/>
        </w:rPr>
      </w:pPr>
      <w:r w:rsidRPr="00581F82">
        <w:rPr>
          <w:rFonts w:ascii="Garamond" w:hAnsi="Garamond"/>
          <w:b/>
        </w:rPr>
        <w:t>Sunday, May</w:t>
      </w:r>
      <w:r>
        <w:rPr>
          <w:rFonts w:ascii="Garamond" w:hAnsi="Garamond"/>
          <w:b/>
        </w:rPr>
        <w:t xml:space="preserve"> 24,</w:t>
      </w:r>
      <w:r w:rsidRPr="00581F82">
        <w:rPr>
          <w:rFonts w:ascii="Garamond" w:hAnsi="Garamond"/>
          <w:b/>
        </w:rPr>
        <w:t xml:space="preserve"> 201</w:t>
      </w:r>
      <w:r>
        <w:rPr>
          <w:rFonts w:ascii="Garamond" w:hAnsi="Garamond"/>
          <w:b/>
        </w:rPr>
        <w:t>5</w:t>
      </w:r>
    </w:p>
    <w:p w:rsidR="00581F82" w:rsidRDefault="00581F82" w:rsidP="002A5B84">
      <w:pPr>
        <w:jc w:val="both"/>
        <w:rPr>
          <w:rFonts w:ascii="Garamond" w:hAnsi="Garamond"/>
          <w:szCs w:val="24"/>
        </w:rPr>
      </w:pPr>
      <w:r w:rsidRPr="00581F82">
        <w:rPr>
          <w:rFonts w:ascii="Garamond" w:hAnsi="Garamond"/>
          <w:szCs w:val="24"/>
        </w:rPr>
        <w:t>In some circumstances</w:t>
      </w:r>
      <w:r w:rsidR="00203F24">
        <w:rPr>
          <w:rFonts w:ascii="Garamond" w:hAnsi="Garamond"/>
          <w:szCs w:val="24"/>
        </w:rPr>
        <w:t>,</w:t>
      </w:r>
      <w:r w:rsidRPr="00581F82">
        <w:rPr>
          <w:rFonts w:ascii="Garamond" w:hAnsi="Garamond"/>
          <w:szCs w:val="24"/>
        </w:rPr>
        <w:t xml:space="preserve"> consideration might be given to the </w:t>
      </w:r>
      <w:r w:rsidRPr="00203F24">
        <w:rPr>
          <w:rFonts w:ascii="Garamond" w:hAnsi="Garamond"/>
          <w:i/>
          <w:szCs w:val="24"/>
        </w:rPr>
        <w:t>Roman Missal</w:t>
      </w:r>
      <w:r w:rsidRPr="00581F82">
        <w:rPr>
          <w:rFonts w:ascii="Garamond" w:hAnsi="Garamond"/>
          <w:szCs w:val="24"/>
        </w:rPr>
        <w:t xml:space="preserve"> provision for a</w:t>
      </w:r>
      <w:r w:rsidR="002A5B84">
        <w:rPr>
          <w:rFonts w:ascii="Garamond" w:hAnsi="Garamond"/>
          <w:szCs w:val="24"/>
        </w:rPr>
        <w:t xml:space="preserve"> </w:t>
      </w:r>
      <w:r w:rsidRPr="00581F82">
        <w:rPr>
          <w:rFonts w:ascii="Garamond" w:hAnsi="Garamond"/>
          <w:szCs w:val="24"/>
        </w:rPr>
        <w:t>prolonged celebration of Mass in the form of a Vigil on Saturday evening to pray urgently</w:t>
      </w:r>
      <w:r w:rsidR="002A5B84">
        <w:rPr>
          <w:rFonts w:ascii="Garamond" w:hAnsi="Garamond"/>
          <w:szCs w:val="24"/>
        </w:rPr>
        <w:t xml:space="preserve"> </w:t>
      </w:r>
      <w:r w:rsidRPr="00581F82">
        <w:rPr>
          <w:rFonts w:ascii="Garamond" w:hAnsi="Garamond"/>
          <w:szCs w:val="24"/>
        </w:rPr>
        <w:t>for</w:t>
      </w:r>
      <w:r w:rsidR="002A5B84">
        <w:rPr>
          <w:rFonts w:ascii="Garamond" w:hAnsi="Garamond"/>
          <w:szCs w:val="24"/>
        </w:rPr>
        <w:t xml:space="preserve"> the coming of the Holy Spirit.</w:t>
      </w:r>
    </w:p>
    <w:p w:rsidR="002A5B84" w:rsidRDefault="002A5B84" w:rsidP="002A5B84">
      <w:pPr>
        <w:jc w:val="both"/>
        <w:rPr>
          <w:rFonts w:ascii="Garamond" w:hAnsi="Garamond"/>
          <w:szCs w:val="24"/>
        </w:rPr>
      </w:pPr>
    </w:p>
    <w:p w:rsidR="002A5B84" w:rsidRDefault="002A5B84" w:rsidP="002A5B84">
      <w:pPr>
        <w:jc w:val="both"/>
        <w:rPr>
          <w:rFonts w:ascii="Garamond" w:hAnsi="Garamond"/>
          <w:szCs w:val="24"/>
        </w:rPr>
      </w:pPr>
      <w:r>
        <w:rPr>
          <w:rFonts w:ascii="Garamond" w:hAnsi="Garamond"/>
          <w:szCs w:val="24"/>
        </w:rPr>
        <w:t>“</w:t>
      </w:r>
      <w:r w:rsidRPr="002A5B84">
        <w:rPr>
          <w:rFonts w:ascii="Garamond" w:hAnsi="Garamond"/>
          <w:szCs w:val="24"/>
        </w:rPr>
        <w:t>On Pentecost, the Sequence is prescribed only</w:t>
      </w:r>
      <w:r>
        <w:rPr>
          <w:rFonts w:ascii="Garamond" w:hAnsi="Garamond"/>
          <w:szCs w:val="24"/>
        </w:rPr>
        <w:t xml:space="preserve"> </w:t>
      </w:r>
      <w:r w:rsidRPr="002A5B84">
        <w:rPr>
          <w:rFonts w:ascii="Garamond" w:hAnsi="Garamond"/>
          <w:szCs w:val="24"/>
        </w:rPr>
        <w:t>at Mass during the Day and not at the Vigil Mass. (If the Pentecost “Mass during the Day” formulary is used at</w:t>
      </w:r>
      <w:r>
        <w:rPr>
          <w:rFonts w:ascii="Garamond" w:hAnsi="Garamond"/>
          <w:szCs w:val="24"/>
        </w:rPr>
        <w:t xml:space="preserve"> </w:t>
      </w:r>
      <w:r w:rsidRPr="002A5B84">
        <w:rPr>
          <w:rFonts w:ascii="Garamond" w:hAnsi="Garamond"/>
          <w:szCs w:val="24"/>
        </w:rPr>
        <w:t>the Saturday evening anticipatory Mass instead of the Vigil Mass formu</w:t>
      </w:r>
      <w:r>
        <w:rPr>
          <w:rFonts w:ascii="Garamond" w:hAnsi="Garamond"/>
          <w:szCs w:val="24"/>
        </w:rPr>
        <w:t>lary, then the Sequence is used</w:t>
      </w:r>
      <w:r w:rsidRPr="002A5B84">
        <w:rPr>
          <w:rFonts w:ascii="Garamond" w:hAnsi="Garamond"/>
          <w:szCs w:val="24"/>
        </w:rPr>
        <w:t>)</w:t>
      </w:r>
      <w:r>
        <w:rPr>
          <w:rFonts w:ascii="Garamond" w:hAnsi="Garamond"/>
          <w:szCs w:val="24"/>
        </w:rPr>
        <w:t xml:space="preserve">… </w:t>
      </w:r>
      <w:r w:rsidRPr="002A5B84">
        <w:rPr>
          <w:rFonts w:ascii="Garamond" w:hAnsi="Garamond"/>
          <w:szCs w:val="24"/>
        </w:rPr>
        <w:t xml:space="preserve">The 2011 </w:t>
      </w:r>
      <w:r w:rsidRPr="002A5B84">
        <w:rPr>
          <w:rFonts w:ascii="Garamond" w:hAnsi="Garamond"/>
          <w:i/>
          <w:szCs w:val="24"/>
        </w:rPr>
        <w:t>General Instruction of the Roman Missal</w:t>
      </w:r>
      <w:r w:rsidRPr="002A5B84">
        <w:rPr>
          <w:rFonts w:ascii="Garamond" w:hAnsi="Garamond"/>
          <w:szCs w:val="24"/>
        </w:rPr>
        <w:t>, no. 64, specifies that the Sequence is now to be sung before</w:t>
      </w:r>
      <w:r>
        <w:rPr>
          <w:rFonts w:ascii="Garamond" w:hAnsi="Garamond"/>
          <w:szCs w:val="24"/>
        </w:rPr>
        <w:t xml:space="preserve"> </w:t>
      </w:r>
      <w:r w:rsidRPr="002A5B84">
        <w:rPr>
          <w:rFonts w:ascii="Garamond" w:hAnsi="Garamond"/>
          <w:szCs w:val="24"/>
        </w:rPr>
        <w:t xml:space="preserve">the Alleluia. Its </w:t>
      </w:r>
      <w:r>
        <w:rPr>
          <w:rFonts w:ascii="Garamond" w:hAnsi="Garamond"/>
          <w:szCs w:val="24"/>
        </w:rPr>
        <w:t>p</w:t>
      </w:r>
      <w:r w:rsidRPr="002A5B84">
        <w:rPr>
          <w:rFonts w:ascii="Garamond" w:hAnsi="Garamond"/>
          <w:szCs w:val="24"/>
        </w:rPr>
        <w:t>lacement today preserves a stronger connection between the Alleluia and the Gospel, and</w:t>
      </w:r>
      <w:r>
        <w:rPr>
          <w:rFonts w:ascii="Garamond" w:hAnsi="Garamond"/>
          <w:szCs w:val="24"/>
        </w:rPr>
        <w:t xml:space="preserve"> </w:t>
      </w:r>
      <w:r w:rsidRPr="002A5B84">
        <w:rPr>
          <w:rFonts w:ascii="Garamond" w:hAnsi="Garamond"/>
          <w:szCs w:val="24"/>
        </w:rPr>
        <w:t>transforms the Sequence into a more contemplative meditation on the mystery of the day in</w:t>
      </w:r>
      <w:r>
        <w:rPr>
          <w:rFonts w:ascii="Garamond" w:hAnsi="Garamond"/>
          <w:szCs w:val="24"/>
        </w:rPr>
        <w:t xml:space="preserve"> </w:t>
      </w:r>
      <w:r w:rsidRPr="002A5B84">
        <w:rPr>
          <w:rFonts w:ascii="Garamond" w:hAnsi="Garamond"/>
          <w:szCs w:val="24"/>
        </w:rPr>
        <w:t>preparation for the</w:t>
      </w:r>
      <w:r>
        <w:rPr>
          <w:rFonts w:ascii="Garamond" w:hAnsi="Garamond"/>
          <w:szCs w:val="24"/>
        </w:rPr>
        <w:t xml:space="preserve"> </w:t>
      </w:r>
      <w:r w:rsidRPr="002A5B84">
        <w:rPr>
          <w:rFonts w:ascii="Garamond" w:hAnsi="Garamond"/>
          <w:szCs w:val="24"/>
        </w:rPr>
        <w:t>Gospel. The assembly remains seated, in a posture of meditation, for the Sequence, and stands when the Alleluia</w:t>
      </w:r>
      <w:r>
        <w:rPr>
          <w:rFonts w:ascii="Garamond" w:hAnsi="Garamond"/>
          <w:szCs w:val="24"/>
        </w:rPr>
        <w:t xml:space="preserve"> </w:t>
      </w:r>
      <w:r w:rsidRPr="002A5B84">
        <w:rPr>
          <w:rFonts w:ascii="Garamond" w:hAnsi="Garamond"/>
          <w:szCs w:val="24"/>
        </w:rPr>
        <w:t>is begun. As there are only two days of the calendar when the Sequence is required, it might be of pastoral</w:t>
      </w:r>
      <w:r>
        <w:rPr>
          <w:rFonts w:ascii="Garamond" w:hAnsi="Garamond"/>
          <w:szCs w:val="24"/>
        </w:rPr>
        <w:t xml:space="preserve"> </w:t>
      </w:r>
      <w:r w:rsidRPr="002A5B84">
        <w:rPr>
          <w:rFonts w:ascii="Garamond" w:hAnsi="Garamond"/>
          <w:szCs w:val="24"/>
        </w:rPr>
        <w:t>benefit for the priest on these days to alert the faithful to the Sequence and its meditative purpose as part of the</w:t>
      </w:r>
      <w:r>
        <w:rPr>
          <w:rFonts w:ascii="Garamond" w:hAnsi="Garamond"/>
          <w:szCs w:val="24"/>
        </w:rPr>
        <w:t xml:space="preserve"> </w:t>
      </w:r>
      <w:r w:rsidRPr="002A5B84">
        <w:rPr>
          <w:rFonts w:ascii="Garamond" w:hAnsi="Garamond"/>
          <w:szCs w:val="24"/>
        </w:rPr>
        <w:t>introduction to the liturgy at the beginning of Mass. An extended explanation of the nature and history of the</w:t>
      </w:r>
      <w:r>
        <w:rPr>
          <w:rFonts w:ascii="Garamond" w:hAnsi="Garamond"/>
          <w:szCs w:val="24"/>
        </w:rPr>
        <w:t xml:space="preserve"> </w:t>
      </w:r>
      <w:r w:rsidRPr="002A5B84">
        <w:rPr>
          <w:rFonts w:ascii="Garamond" w:hAnsi="Garamond"/>
          <w:szCs w:val="24"/>
        </w:rPr>
        <w:t>Sequence might even be included in the parish bulletin as a</w:t>
      </w:r>
      <w:r>
        <w:rPr>
          <w:rFonts w:ascii="Garamond" w:hAnsi="Garamond"/>
          <w:szCs w:val="24"/>
        </w:rPr>
        <w:t xml:space="preserve"> form of liturgical catechesis.” – USCCB Committee on Divine Worship Newsletter, </w:t>
      </w:r>
      <w:r>
        <w:t>Volume XLVIII, July 2012</w:t>
      </w:r>
    </w:p>
    <w:p w:rsidR="002A5B84" w:rsidRPr="00581F82" w:rsidRDefault="002A5B84" w:rsidP="00581F82">
      <w:pPr>
        <w:rPr>
          <w:rFonts w:ascii="Garamond" w:hAnsi="Garamond"/>
          <w:szCs w:val="24"/>
        </w:rPr>
      </w:pPr>
    </w:p>
    <w:p w:rsidR="00292BBD" w:rsidRPr="00FD4E8B" w:rsidRDefault="00292BBD" w:rsidP="00292BBD">
      <w:pPr>
        <w:autoSpaceDE w:val="0"/>
        <w:autoSpaceDN w:val="0"/>
        <w:adjustRightInd w:val="0"/>
        <w:jc w:val="both"/>
        <w:rPr>
          <w:rFonts w:ascii="Garamond" w:hAnsi="Garamond"/>
          <w:b/>
          <w:szCs w:val="24"/>
        </w:rPr>
      </w:pPr>
      <w:r w:rsidRPr="00FD4E8B">
        <w:rPr>
          <w:rFonts w:ascii="Garamond" w:hAnsi="Garamond"/>
          <w:b/>
          <w:szCs w:val="24"/>
        </w:rPr>
        <w:t>THE EASTER SEASON, DEVOTION TO THE BLESSED MOTHER AND THE MONTH OF MAY</w:t>
      </w:r>
    </w:p>
    <w:p w:rsidR="00292BBD" w:rsidRDefault="00292BBD" w:rsidP="00292BBD">
      <w:pPr>
        <w:autoSpaceDE w:val="0"/>
        <w:autoSpaceDN w:val="0"/>
        <w:adjustRightInd w:val="0"/>
        <w:jc w:val="both"/>
        <w:rPr>
          <w:rFonts w:ascii="Garamond" w:hAnsi="Garamond"/>
          <w:szCs w:val="24"/>
        </w:rPr>
      </w:pPr>
      <w:r>
        <w:rPr>
          <w:rFonts w:ascii="Garamond" w:hAnsi="Garamond"/>
          <w:szCs w:val="24"/>
        </w:rPr>
        <w:t xml:space="preserve">May is a traditional time to give special honor to the Blessed Virgin Mary, especially with May Processions and May </w:t>
      </w:r>
      <w:proofErr w:type="spellStart"/>
      <w:r>
        <w:rPr>
          <w:rFonts w:ascii="Garamond" w:hAnsi="Garamond"/>
          <w:szCs w:val="24"/>
        </w:rPr>
        <w:t>Crownings</w:t>
      </w:r>
      <w:proofErr w:type="spellEnd"/>
      <w:r>
        <w:rPr>
          <w:rFonts w:ascii="Garamond" w:hAnsi="Garamond"/>
          <w:szCs w:val="24"/>
        </w:rPr>
        <w:t xml:space="preserve">.  When these processions and </w:t>
      </w:r>
      <w:proofErr w:type="spellStart"/>
      <w:r>
        <w:rPr>
          <w:rFonts w:ascii="Garamond" w:hAnsi="Garamond"/>
          <w:szCs w:val="24"/>
        </w:rPr>
        <w:t>crownings</w:t>
      </w:r>
      <w:proofErr w:type="spellEnd"/>
      <w:r>
        <w:rPr>
          <w:rFonts w:ascii="Garamond" w:hAnsi="Garamond"/>
          <w:szCs w:val="24"/>
        </w:rPr>
        <w:t xml:space="preserve"> are combined with the celebration of Mass, it is more fitting for them to precede the celebration of Mass or follow the Communion Rite of the Mass.  On the Sundays of Easter, the celebration of Easter is primary when there are devotions in honor of the Blessed Mother.</w:t>
      </w:r>
    </w:p>
    <w:p w:rsidR="00B94193" w:rsidRDefault="00B94193" w:rsidP="00292BBD">
      <w:pPr>
        <w:autoSpaceDE w:val="0"/>
        <w:autoSpaceDN w:val="0"/>
        <w:adjustRightInd w:val="0"/>
        <w:jc w:val="both"/>
        <w:rPr>
          <w:rFonts w:ascii="Garamond" w:hAnsi="Garamond"/>
          <w:szCs w:val="24"/>
        </w:rPr>
      </w:pPr>
    </w:p>
    <w:p w:rsidR="00B94193" w:rsidRDefault="00B94193" w:rsidP="00B94193">
      <w:pPr>
        <w:ind w:firstLine="720"/>
        <w:rPr>
          <w:rFonts w:ascii="Garamond" w:hAnsi="Garamond"/>
          <w:b/>
        </w:rPr>
      </w:pPr>
      <w:r>
        <w:rPr>
          <w:rFonts w:ascii="Garamond" w:hAnsi="Garamond"/>
          <w:b/>
        </w:rPr>
        <w:t>ARCHDIOCESAN MAY PROCESSION</w:t>
      </w:r>
      <w:r w:rsidR="006110D5">
        <w:rPr>
          <w:rFonts w:ascii="Garamond" w:hAnsi="Garamond"/>
          <w:b/>
        </w:rPr>
        <w:t xml:space="preserve"> and MARIAN CONCERT</w:t>
      </w:r>
    </w:p>
    <w:p w:rsidR="00B94193" w:rsidRDefault="00B94193" w:rsidP="00B94193">
      <w:pPr>
        <w:autoSpaceDE w:val="0"/>
        <w:autoSpaceDN w:val="0"/>
        <w:adjustRightInd w:val="0"/>
        <w:ind w:left="720"/>
        <w:jc w:val="both"/>
        <w:rPr>
          <w:rFonts w:ascii="Garamond" w:hAnsi="Garamond"/>
          <w:szCs w:val="24"/>
        </w:rPr>
      </w:pPr>
      <w:r>
        <w:rPr>
          <w:rFonts w:ascii="Garamond" w:hAnsi="Garamond"/>
          <w:szCs w:val="24"/>
        </w:rPr>
        <w:t>The Cathedral Basilica of Saints Peter and Paul will host the Archdiocesan May Procession on Sunday, May 3, 2015</w:t>
      </w:r>
      <w:r w:rsidR="006110D5">
        <w:rPr>
          <w:rFonts w:ascii="Garamond" w:hAnsi="Garamond"/>
          <w:szCs w:val="24"/>
        </w:rPr>
        <w:t xml:space="preserve"> at 2:00 pm</w:t>
      </w:r>
      <w:r>
        <w:rPr>
          <w:rFonts w:ascii="Garamond" w:hAnsi="Garamond"/>
          <w:szCs w:val="24"/>
        </w:rPr>
        <w:t>.</w:t>
      </w:r>
      <w:r w:rsidR="006110D5">
        <w:rPr>
          <w:rFonts w:ascii="Garamond" w:hAnsi="Garamond"/>
          <w:szCs w:val="24"/>
        </w:rPr>
        <w:t xml:space="preserve"> The Archdiocesan Choirs will offer a Marian Concert on Sunday, May 10, 2015 at 3:00 pm</w:t>
      </w:r>
      <w:r w:rsidR="00203F24">
        <w:rPr>
          <w:rFonts w:ascii="Garamond" w:hAnsi="Garamond"/>
          <w:szCs w:val="24"/>
        </w:rPr>
        <w:t xml:space="preserve"> in the Cathedral Basilica of Saints Peter and Paul</w:t>
      </w:r>
      <w:r w:rsidR="006110D5">
        <w:rPr>
          <w:rFonts w:ascii="Garamond" w:hAnsi="Garamond"/>
          <w:szCs w:val="24"/>
        </w:rPr>
        <w:t>.</w:t>
      </w:r>
      <w:r w:rsidR="006512C6">
        <w:rPr>
          <w:rFonts w:ascii="Garamond" w:hAnsi="Garamond"/>
          <w:szCs w:val="24"/>
        </w:rPr>
        <w:t xml:space="preserve"> Please see the attached document containing proposed parish bulletin announcements for these events.</w:t>
      </w:r>
    </w:p>
    <w:p w:rsidR="00EA4F1C" w:rsidRDefault="00EA4F1C" w:rsidP="00B94193">
      <w:pPr>
        <w:autoSpaceDE w:val="0"/>
        <w:autoSpaceDN w:val="0"/>
        <w:adjustRightInd w:val="0"/>
        <w:ind w:left="720"/>
        <w:jc w:val="both"/>
        <w:rPr>
          <w:rFonts w:ascii="Garamond" w:hAnsi="Garamond"/>
          <w:szCs w:val="24"/>
        </w:rPr>
      </w:pPr>
    </w:p>
    <w:p w:rsidR="00EA4F1C" w:rsidRPr="00095F59" w:rsidRDefault="003322B5" w:rsidP="00EA4F1C">
      <w:pPr>
        <w:rPr>
          <w:rFonts w:ascii="Bradley Hand ITC" w:hAnsi="Bradley Hand ITC"/>
          <w:b/>
          <w:sz w:val="28"/>
          <w:szCs w:val="24"/>
        </w:rPr>
      </w:pPr>
      <w:r>
        <w:rPr>
          <w:rFonts w:ascii="Bradley Hand ITC" w:hAnsi="Bradley Hand ITC"/>
          <w:b/>
          <w:sz w:val="28"/>
          <w:szCs w:val="24"/>
        </w:rPr>
        <w:t>OTHER</w:t>
      </w:r>
      <w:r w:rsidR="00EA4F1C" w:rsidRPr="00095F59">
        <w:rPr>
          <w:rFonts w:ascii="Bradley Hand ITC" w:hAnsi="Bradley Hand ITC"/>
          <w:b/>
          <w:sz w:val="28"/>
          <w:szCs w:val="24"/>
        </w:rPr>
        <w:t xml:space="preserve"> CALENDAR ITEMS</w:t>
      </w:r>
    </w:p>
    <w:p w:rsidR="00EA4F1C" w:rsidRPr="005759B4" w:rsidRDefault="003322B5" w:rsidP="00EA4F1C">
      <w:pPr>
        <w:rPr>
          <w:rFonts w:ascii="Garamond" w:hAnsi="Garamond"/>
          <w:b/>
        </w:rPr>
      </w:pPr>
      <w:r>
        <w:rPr>
          <w:rFonts w:ascii="Garamond" w:hAnsi="Garamond"/>
          <w:b/>
        </w:rPr>
        <w:t>NATIONAL DAY OF PRAYER</w:t>
      </w:r>
    </w:p>
    <w:p w:rsidR="00EA4F1C" w:rsidRPr="005759B4" w:rsidRDefault="003322B5" w:rsidP="00EA4F1C">
      <w:pPr>
        <w:rPr>
          <w:rFonts w:ascii="Garamond" w:hAnsi="Garamond"/>
          <w:b/>
        </w:rPr>
      </w:pPr>
      <w:r>
        <w:rPr>
          <w:rFonts w:ascii="Garamond" w:hAnsi="Garamond"/>
          <w:b/>
        </w:rPr>
        <w:t>Thurs</w:t>
      </w:r>
      <w:r w:rsidR="00EA4F1C" w:rsidRPr="005759B4">
        <w:rPr>
          <w:rFonts w:ascii="Garamond" w:hAnsi="Garamond"/>
          <w:b/>
        </w:rPr>
        <w:t xml:space="preserve">day, </w:t>
      </w:r>
      <w:r w:rsidR="00EA4F1C">
        <w:rPr>
          <w:rFonts w:ascii="Garamond" w:hAnsi="Garamond"/>
          <w:b/>
        </w:rPr>
        <w:t xml:space="preserve">May </w:t>
      </w:r>
      <w:r>
        <w:rPr>
          <w:rFonts w:ascii="Garamond" w:hAnsi="Garamond"/>
          <w:b/>
        </w:rPr>
        <w:t>7</w:t>
      </w:r>
      <w:r w:rsidR="00EA4F1C">
        <w:rPr>
          <w:rFonts w:ascii="Garamond" w:hAnsi="Garamond"/>
          <w:b/>
        </w:rPr>
        <w:t>, 2015</w:t>
      </w:r>
    </w:p>
    <w:p w:rsidR="00EA4F1C" w:rsidRDefault="00EA4F1C" w:rsidP="00EA4F1C">
      <w:pPr>
        <w:autoSpaceDE w:val="0"/>
        <w:autoSpaceDN w:val="0"/>
        <w:adjustRightInd w:val="0"/>
        <w:jc w:val="both"/>
        <w:rPr>
          <w:rFonts w:ascii="Garamond" w:hAnsi="Garamond"/>
          <w:szCs w:val="24"/>
        </w:rPr>
      </w:pPr>
      <w:r w:rsidRPr="00EA4F1C">
        <w:rPr>
          <w:rFonts w:ascii="Garamond" w:hAnsi="Garamond"/>
          <w:szCs w:val="24"/>
        </w:rPr>
        <w:t>The National Day of Prayer is an annual observance held on the first Thursday of May, inviting people of all faiths to pray for the nation. It was created in 1952 by a joint resolution of the United States Congress, and signed into law by President Harry S. Truman.</w:t>
      </w:r>
      <w:r w:rsidR="003322B5">
        <w:rPr>
          <w:rFonts w:ascii="Garamond" w:hAnsi="Garamond"/>
          <w:szCs w:val="24"/>
        </w:rPr>
        <w:t xml:space="preserve"> For more information, visit </w:t>
      </w:r>
      <w:hyperlink r:id="rId14" w:history="1">
        <w:r w:rsidR="003322B5" w:rsidRPr="003322B5">
          <w:rPr>
            <w:rStyle w:val="Hyperlink"/>
            <w:rFonts w:ascii="Garamond" w:hAnsi="Garamond"/>
            <w:szCs w:val="24"/>
          </w:rPr>
          <w:t>http://nationaldayofprayer.org/</w:t>
        </w:r>
      </w:hyperlink>
      <w:r w:rsidR="003322B5">
        <w:rPr>
          <w:rFonts w:ascii="Garamond" w:hAnsi="Garamond"/>
          <w:szCs w:val="24"/>
        </w:rPr>
        <w:t>.</w:t>
      </w:r>
    </w:p>
    <w:p w:rsidR="00292BBD" w:rsidRDefault="00292BBD" w:rsidP="00292BBD">
      <w:pPr>
        <w:rPr>
          <w:rFonts w:ascii="Garamond" w:hAnsi="Garamond"/>
          <w:b/>
        </w:rPr>
      </w:pPr>
    </w:p>
    <w:p w:rsidR="006B384D" w:rsidRPr="00095F59" w:rsidRDefault="009D7373" w:rsidP="009D7373">
      <w:pPr>
        <w:jc w:val="both"/>
        <w:rPr>
          <w:rFonts w:ascii="Bradley Hand ITC" w:hAnsi="Bradley Hand ITC"/>
          <w:b/>
          <w:sz w:val="28"/>
          <w:szCs w:val="24"/>
        </w:rPr>
      </w:pPr>
      <w:r w:rsidRPr="00095F59">
        <w:rPr>
          <w:rFonts w:ascii="Bradley Hand ITC" w:hAnsi="Bradley Hand ITC"/>
          <w:b/>
          <w:sz w:val="28"/>
          <w:szCs w:val="24"/>
        </w:rPr>
        <w:t>CHRISTIAN INITIATION OF ADULTS</w:t>
      </w:r>
    </w:p>
    <w:p w:rsidR="009D7373" w:rsidRPr="00095F59" w:rsidRDefault="009D7373" w:rsidP="009D7373">
      <w:pPr>
        <w:jc w:val="both"/>
        <w:rPr>
          <w:rFonts w:ascii="Garamond" w:hAnsi="Garamond"/>
          <w:szCs w:val="24"/>
        </w:rPr>
      </w:pPr>
      <w:r w:rsidRPr="00095F59">
        <w:rPr>
          <w:rFonts w:ascii="Garamond" w:hAnsi="Garamond"/>
          <w:szCs w:val="24"/>
        </w:rPr>
        <w:t xml:space="preserve">The Office for Divine Worship has the responsibility for direction, guidance and support of pastors and those who collaborate with them in the formation of adults for Christian Initiation.  Additional </w:t>
      </w:r>
      <w:r w:rsidRPr="00095F59">
        <w:rPr>
          <w:rFonts w:ascii="Garamond" w:hAnsi="Garamond"/>
          <w:szCs w:val="24"/>
        </w:rPr>
        <w:lastRenderedPageBreak/>
        <w:t xml:space="preserve">information on Christian Initiation for adults can be found on the website for the Office for Divine Worship, under the heading </w:t>
      </w:r>
      <w:r w:rsidRPr="00095F59">
        <w:rPr>
          <w:rFonts w:ascii="Garamond" w:hAnsi="Garamond"/>
          <w:i/>
          <w:szCs w:val="24"/>
        </w:rPr>
        <w:t>Christian Initiation</w:t>
      </w:r>
      <w:r w:rsidRPr="00095F59">
        <w:rPr>
          <w:rFonts w:ascii="Garamond" w:hAnsi="Garamond"/>
          <w:szCs w:val="24"/>
        </w:rPr>
        <w:t>.</w:t>
      </w:r>
    </w:p>
    <w:p w:rsidR="009D7373" w:rsidRPr="00095F59" w:rsidRDefault="009D7373" w:rsidP="009D7373">
      <w:pPr>
        <w:jc w:val="both"/>
        <w:rPr>
          <w:rFonts w:ascii="Garamond" w:hAnsi="Garamond"/>
          <w:szCs w:val="24"/>
        </w:rPr>
      </w:pPr>
    </w:p>
    <w:p w:rsidR="009D7373" w:rsidRDefault="009D7373" w:rsidP="009D7373">
      <w:pPr>
        <w:jc w:val="both"/>
        <w:rPr>
          <w:rFonts w:ascii="Garamond" w:hAnsi="Garamond"/>
          <w:b/>
          <w:szCs w:val="24"/>
        </w:rPr>
      </w:pPr>
      <w:r w:rsidRPr="00095F59">
        <w:rPr>
          <w:rFonts w:ascii="Garamond" w:hAnsi="Garamond"/>
          <w:b/>
          <w:szCs w:val="24"/>
        </w:rPr>
        <w:t>RECEPTION OF BAPTIZED CHRISTIANS INTO THE FULL COMMUNION OF THE CATHOLIC CHURCH</w:t>
      </w:r>
    </w:p>
    <w:p w:rsidR="006B384D" w:rsidRPr="00095F59" w:rsidRDefault="006B384D" w:rsidP="009D7373">
      <w:pPr>
        <w:jc w:val="both"/>
        <w:rPr>
          <w:rFonts w:ascii="Garamond" w:hAnsi="Garamond"/>
          <w:b/>
          <w:szCs w:val="24"/>
        </w:rPr>
      </w:pPr>
    </w:p>
    <w:p w:rsidR="009D7373" w:rsidRPr="00095F59" w:rsidRDefault="009D7373" w:rsidP="009D7373">
      <w:pPr>
        <w:jc w:val="both"/>
        <w:rPr>
          <w:rFonts w:ascii="Garamond" w:hAnsi="Garamond"/>
          <w:szCs w:val="24"/>
        </w:rPr>
      </w:pPr>
      <w:r w:rsidRPr="00095F59">
        <w:rPr>
          <w:rFonts w:ascii="Garamond" w:hAnsi="Garamond"/>
          <w:szCs w:val="24"/>
        </w:rPr>
        <w:t xml:space="preserve">The </w:t>
      </w:r>
      <w:r w:rsidRPr="00095F59">
        <w:rPr>
          <w:rFonts w:ascii="Garamond" w:hAnsi="Garamond"/>
          <w:i/>
          <w:szCs w:val="24"/>
        </w:rPr>
        <w:t>Rite of Christian Initiation of Adults</w:t>
      </w:r>
      <w:r w:rsidRPr="00095F59">
        <w:rPr>
          <w:rFonts w:ascii="Garamond" w:hAnsi="Garamond"/>
          <w:szCs w:val="24"/>
        </w:rPr>
        <w:t xml:space="preserve"> allows for people baptized in another Church or ecclesial community, although never treated as catechumens, to benefit from the doctrinal and spiritual formation of the unbaptized.  Additionally, the use of the Combined Rites for catechumens and candidates gives the candidates an important sense of the Sacred Liturgy and participation with the Church leading to Confirmation and Communion.  However, many candidates do not require a full program parallel to the catechumenate.  Therefore, the directives provided in the US National Statutes for the Catechumenate for Reception into Full Communion (nos. 30-37) should be increasingly observed.</w:t>
      </w:r>
    </w:p>
    <w:p w:rsidR="009D7373" w:rsidRPr="00095F59" w:rsidRDefault="009D7373" w:rsidP="009D7373">
      <w:pPr>
        <w:jc w:val="both"/>
        <w:rPr>
          <w:rFonts w:ascii="Garamond" w:hAnsi="Garamond"/>
          <w:szCs w:val="24"/>
        </w:rPr>
      </w:pPr>
    </w:p>
    <w:p w:rsidR="009D7373" w:rsidRPr="00095F59" w:rsidRDefault="009D7373" w:rsidP="009D7373">
      <w:pPr>
        <w:ind w:left="720"/>
        <w:jc w:val="both"/>
        <w:rPr>
          <w:rFonts w:ascii="Garamond" w:hAnsi="Garamond"/>
          <w:i/>
          <w:szCs w:val="24"/>
        </w:rPr>
      </w:pPr>
      <w:r w:rsidRPr="00095F59">
        <w:rPr>
          <w:rFonts w:ascii="Garamond" w:hAnsi="Garamond"/>
          <w:i/>
          <w:szCs w:val="24"/>
        </w:rPr>
        <w:t>Preparation and celebration of the Sacrament of Penance and Reconciliation for baptized non-Catholics are an essential element of their Reception (See RCIA, no. 482).</w:t>
      </w:r>
    </w:p>
    <w:p w:rsidR="009D7373" w:rsidRPr="00095F59" w:rsidRDefault="009D7373" w:rsidP="009D7373">
      <w:pPr>
        <w:jc w:val="both"/>
        <w:rPr>
          <w:rFonts w:ascii="Garamond" w:hAnsi="Garamond"/>
          <w:i/>
          <w:szCs w:val="24"/>
        </w:rPr>
      </w:pPr>
    </w:p>
    <w:p w:rsidR="009D7373" w:rsidRPr="00095F59" w:rsidRDefault="009D7373" w:rsidP="009D7373">
      <w:pPr>
        <w:ind w:firstLine="720"/>
        <w:rPr>
          <w:rFonts w:ascii="Garamond" w:hAnsi="Garamond"/>
          <w:b/>
          <w:szCs w:val="24"/>
        </w:rPr>
      </w:pPr>
      <w:r w:rsidRPr="00095F59">
        <w:rPr>
          <w:rFonts w:ascii="Garamond" w:hAnsi="Garamond"/>
          <w:b/>
          <w:szCs w:val="24"/>
        </w:rPr>
        <w:t>Reception of Candidates and Valid Baptism and Conditional Baptism</w:t>
      </w:r>
    </w:p>
    <w:p w:rsidR="009D7373" w:rsidRPr="00095F59" w:rsidRDefault="009D7373" w:rsidP="009D7373">
      <w:pPr>
        <w:ind w:left="720"/>
        <w:rPr>
          <w:rFonts w:ascii="Garamond" w:hAnsi="Garamond"/>
          <w:szCs w:val="24"/>
        </w:rPr>
      </w:pPr>
      <w:r w:rsidRPr="00095F59">
        <w:rPr>
          <w:rFonts w:ascii="Garamond" w:hAnsi="Garamond"/>
          <w:szCs w:val="24"/>
        </w:rPr>
        <w:t>All non-Catholic Christians seeking full communion must be validly baptized.  The following norm is to be observed in the Archdiocese of Philadelphia with regard to the reception of candidates into the full communion of the Catholic Church:</w:t>
      </w:r>
    </w:p>
    <w:p w:rsidR="009D7373" w:rsidRPr="00095F59" w:rsidRDefault="009D7373" w:rsidP="009D7373">
      <w:pPr>
        <w:rPr>
          <w:rFonts w:ascii="Garamond" w:hAnsi="Garamond"/>
          <w:szCs w:val="24"/>
        </w:rPr>
      </w:pPr>
    </w:p>
    <w:p w:rsidR="009D7373" w:rsidRPr="00095F59" w:rsidRDefault="009D7373" w:rsidP="009D7373">
      <w:pPr>
        <w:ind w:left="720"/>
        <w:jc w:val="both"/>
        <w:rPr>
          <w:rFonts w:ascii="Garamond" w:hAnsi="Garamond"/>
          <w:i/>
          <w:szCs w:val="24"/>
        </w:rPr>
      </w:pPr>
      <w:r w:rsidRPr="00095F59">
        <w:rPr>
          <w:rFonts w:ascii="Garamond" w:hAnsi="Garamond"/>
          <w:i/>
          <w:szCs w:val="24"/>
        </w:rPr>
        <w:t>Baptism is the doorway to all of the Sacraments.  Therefore, the sacred minister needs moral certitude that a person was baptized with the Trinitarian formula and the triple water pouring/immersion before other Sacraments are celebrated.  This moral certitude requires more than the evidence of a baptismal certificate and must be the case in each individual circumstance.  Such moral certitude can often be readily obtained through inquiry with the candidate.  When moral certitude is lacking, a conditional Baptism is necessary (see Canon 869 and National Statutes for the Catechumenate 37).</w:t>
      </w:r>
    </w:p>
    <w:p w:rsidR="009D7373" w:rsidRPr="00095F59" w:rsidRDefault="009D7373" w:rsidP="009D7373">
      <w:pPr>
        <w:ind w:left="720"/>
        <w:jc w:val="both"/>
        <w:rPr>
          <w:rFonts w:ascii="Garamond" w:hAnsi="Garamond"/>
          <w:szCs w:val="24"/>
        </w:rPr>
      </w:pPr>
    </w:p>
    <w:p w:rsidR="009D7373" w:rsidRPr="00095F59" w:rsidRDefault="009D7373" w:rsidP="009D7373">
      <w:pPr>
        <w:ind w:left="720"/>
        <w:jc w:val="both"/>
        <w:rPr>
          <w:rFonts w:ascii="Garamond" w:hAnsi="Garamond"/>
          <w:szCs w:val="24"/>
        </w:rPr>
      </w:pPr>
      <w:r w:rsidRPr="00095F59">
        <w:rPr>
          <w:rFonts w:ascii="Garamond" w:hAnsi="Garamond"/>
          <w:szCs w:val="24"/>
        </w:rPr>
        <w:t>Additional information on valid baptism and conditional baptism can be found on the website for the Office for Divine Worship.</w:t>
      </w:r>
    </w:p>
    <w:p w:rsidR="009D7373" w:rsidRPr="00095F59" w:rsidRDefault="009D7373" w:rsidP="009D7373">
      <w:pPr>
        <w:jc w:val="both"/>
        <w:rPr>
          <w:rFonts w:ascii="Garamond" w:hAnsi="Garamond"/>
          <w:szCs w:val="24"/>
        </w:rPr>
      </w:pPr>
    </w:p>
    <w:p w:rsidR="009D7373" w:rsidRPr="00095F59" w:rsidRDefault="009D7373" w:rsidP="009D7373">
      <w:pPr>
        <w:rPr>
          <w:rFonts w:ascii="Garamond" w:hAnsi="Garamond"/>
          <w:b/>
          <w:szCs w:val="24"/>
        </w:rPr>
      </w:pPr>
      <w:r w:rsidRPr="00095F59">
        <w:rPr>
          <w:rFonts w:ascii="Garamond" w:hAnsi="Garamond"/>
          <w:b/>
          <w:szCs w:val="24"/>
        </w:rPr>
        <w:t>CONFIRMATION FOR ROMAN CATHOLIC ADULTS</w:t>
      </w:r>
    </w:p>
    <w:p w:rsidR="009D7373" w:rsidRPr="00095F59" w:rsidRDefault="009D7373" w:rsidP="009D7373">
      <w:pPr>
        <w:jc w:val="both"/>
        <w:rPr>
          <w:rFonts w:ascii="Garamond" w:hAnsi="Garamond"/>
          <w:szCs w:val="24"/>
          <w:u w:val="single"/>
        </w:rPr>
      </w:pPr>
      <w:r w:rsidRPr="00095F59">
        <w:rPr>
          <w:rFonts w:ascii="Garamond" w:hAnsi="Garamond"/>
          <w:szCs w:val="24"/>
        </w:rPr>
        <w:t xml:space="preserve">The ordinary minister of the Sacrament of Confirmation for baptized Roman Catholics is the Bishop.  Typically, this occurs during the pastoral visit of the Bishop to the parish.  </w:t>
      </w:r>
      <w:r w:rsidRPr="00095F59">
        <w:rPr>
          <w:rFonts w:ascii="Garamond" w:hAnsi="Garamond"/>
          <w:szCs w:val="24"/>
          <w:u w:val="single"/>
        </w:rPr>
        <w:t>Every effort should be made to prepare Catholic Adults for Confirmation to participate in the parish celebration with the Bishop.</w:t>
      </w:r>
    </w:p>
    <w:p w:rsidR="009D7373" w:rsidRPr="00095F59" w:rsidRDefault="009D7373" w:rsidP="009D7373">
      <w:pPr>
        <w:jc w:val="both"/>
        <w:rPr>
          <w:rFonts w:ascii="Garamond" w:hAnsi="Garamond"/>
          <w:szCs w:val="24"/>
          <w:u w:val="single"/>
        </w:rPr>
      </w:pPr>
    </w:p>
    <w:p w:rsidR="009D7373" w:rsidRPr="00095F59" w:rsidRDefault="009D7373" w:rsidP="009D7373">
      <w:pPr>
        <w:ind w:left="720"/>
        <w:jc w:val="both"/>
        <w:rPr>
          <w:rFonts w:ascii="Garamond" w:hAnsi="Garamond"/>
          <w:szCs w:val="24"/>
        </w:rPr>
      </w:pPr>
      <w:r w:rsidRPr="00095F59">
        <w:rPr>
          <w:rFonts w:ascii="Garamond" w:hAnsi="Garamond"/>
          <w:szCs w:val="24"/>
        </w:rPr>
        <w:t xml:space="preserve">Additionally, Archbishop </w:t>
      </w:r>
      <w:proofErr w:type="spellStart"/>
      <w:r w:rsidRPr="00095F59">
        <w:rPr>
          <w:rFonts w:ascii="Garamond" w:hAnsi="Garamond"/>
          <w:szCs w:val="24"/>
        </w:rPr>
        <w:t>Chaput</w:t>
      </w:r>
      <w:proofErr w:type="spellEnd"/>
      <w:r w:rsidRPr="00095F59">
        <w:rPr>
          <w:rFonts w:ascii="Garamond" w:hAnsi="Garamond"/>
          <w:szCs w:val="24"/>
        </w:rPr>
        <w:t xml:space="preserve"> will celebrate the Sacrament of Confirmation on Pentecost Sunday, </w:t>
      </w:r>
      <w:r w:rsidR="00DF4856" w:rsidRPr="00DF4856">
        <w:rPr>
          <w:rFonts w:ascii="Garamond" w:hAnsi="Garamond"/>
          <w:szCs w:val="24"/>
        </w:rPr>
        <w:t>Ma</w:t>
      </w:r>
      <w:r w:rsidR="00DF4856">
        <w:rPr>
          <w:rFonts w:ascii="Garamond" w:hAnsi="Garamond"/>
          <w:szCs w:val="24"/>
        </w:rPr>
        <w:t>y 24, 2015,</w:t>
      </w:r>
      <w:r w:rsidRPr="00095F59">
        <w:rPr>
          <w:rFonts w:ascii="Garamond" w:hAnsi="Garamond"/>
          <w:szCs w:val="24"/>
        </w:rPr>
        <w:t xml:space="preserve"> during the 6:30 PM Mass at the Cathedral Basilica of Saints Peter and Paul.  The candidates for this sacramental celebration are baptized Roman Catholics who have been properly catechized for Confirmation (and if needed, for the reception of First Communion).  Information about this celebration for pastors and those who assist with the formation and reception of the Sacraments of Initiation </w:t>
      </w:r>
      <w:r w:rsidR="00053C17">
        <w:rPr>
          <w:rFonts w:ascii="Garamond" w:hAnsi="Garamond"/>
          <w:szCs w:val="24"/>
        </w:rPr>
        <w:t xml:space="preserve">has been </w:t>
      </w:r>
      <w:r w:rsidR="004540B0">
        <w:rPr>
          <w:rFonts w:ascii="Garamond" w:hAnsi="Garamond"/>
          <w:szCs w:val="24"/>
        </w:rPr>
        <w:t>distributed</w:t>
      </w:r>
      <w:r w:rsidRPr="00095F59">
        <w:rPr>
          <w:rFonts w:ascii="Garamond" w:hAnsi="Garamond"/>
          <w:szCs w:val="24"/>
        </w:rPr>
        <w:t xml:space="preserve"> by e-mail in February 201</w:t>
      </w:r>
      <w:r w:rsidR="00DF4856">
        <w:rPr>
          <w:rFonts w:ascii="Garamond" w:hAnsi="Garamond"/>
          <w:szCs w:val="24"/>
        </w:rPr>
        <w:t>5</w:t>
      </w:r>
      <w:r w:rsidRPr="00095F59">
        <w:rPr>
          <w:rFonts w:ascii="Garamond" w:hAnsi="Garamond"/>
          <w:szCs w:val="24"/>
        </w:rPr>
        <w:t xml:space="preserve"> to all parish Liturgy Contacts, parish Christian Initiation Coordinators, and DRE’s, and can also be found on the website of the Office for Divine Worship.   </w:t>
      </w:r>
    </w:p>
    <w:p w:rsidR="009D7373" w:rsidRPr="00095F59" w:rsidRDefault="009D7373" w:rsidP="009D7373">
      <w:pPr>
        <w:ind w:left="720"/>
        <w:jc w:val="both"/>
        <w:rPr>
          <w:rFonts w:ascii="Garamond" w:hAnsi="Garamond"/>
          <w:szCs w:val="24"/>
        </w:rPr>
      </w:pPr>
    </w:p>
    <w:p w:rsidR="009D7373" w:rsidRPr="00095F59" w:rsidRDefault="009D7373" w:rsidP="009D7373">
      <w:pPr>
        <w:ind w:left="1440"/>
        <w:jc w:val="both"/>
        <w:rPr>
          <w:rFonts w:ascii="Garamond" w:hAnsi="Garamond"/>
          <w:i/>
          <w:szCs w:val="24"/>
        </w:rPr>
      </w:pPr>
      <w:r w:rsidRPr="00095F59">
        <w:rPr>
          <w:rFonts w:ascii="Garamond" w:hAnsi="Garamond"/>
          <w:i/>
          <w:szCs w:val="24"/>
        </w:rPr>
        <w:lastRenderedPageBreak/>
        <w:t xml:space="preserve">If for some serious reason, a school age baptized Roman Catholic is unable to be confirmed by the Bishop during his pastoral visit to the parish, then this candidate, with the permission of the pastor, may be presented for the Sacrament of Confirmation on Pentecost Sunday.  The pastor’s permission is to be included with the registration forms to be sent to the Office for Divine Worship. </w:t>
      </w:r>
    </w:p>
    <w:p w:rsidR="009D7373" w:rsidRPr="00095F59" w:rsidRDefault="009D7373" w:rsidP="009D7373">
      <w:pPr>
        <w:ind w:left="1440"/>
        <w:jc w:val="both"/>
        <w:rPr>
          <w:rFonts w:ascii="Garamond" w:hAnsi="Garamond"/>
          <w:i/>
          <w:szCs w:val="24"/>
        </w:rPr>
      </w:pP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b/>
          <w:szCs w:val="24"/>
        </w:rPr>
      </w:pPr>
      <w:r w:rsidRPr="00095F59">
        <w:rPr>
          <w:rFonts w:ascii="Garamond" w:hAnsi="Garamond"/>
          <w:szCs w:val="24"/>
        </w:rPr>
        <w:t xml:space="preserve">A pastor who foresees the genuine pastoral need to confirm an adult baptized Roman Catholic can do so only with the specific delegation of the Bishop (see Canon 882 and </w:t>
      </w:r>
      <w:r w:rsidRPr="00095F59">
        <w:rPr>
          <w:rFonts w:ascii="Garamond" w:hAnsi="Garamond"/>
          <w:i/>
          <w:szCs w:val="24"/>
        </w:rPr>
        <w:t>National Statutes for the Catechumenate</w:t>
      </w:r>
      <w:r w:rsidRPr="00095F59">
        <w:rPr>
          <w:rFonts w:ascii="Garamond" w:hAnsi="Garamond"/>
          <w:szCs w:val="24"/>
        </w:rPr>
        <w:t xml:space="preserve">, nos. 28-29).  Archbishop </w:t>
      </w:r>
      <w:proofErr w:type="spellStart"/>
      <w:r w:rsidRPr="00095F59">
        <w:rPr>
          <w:rFonts w:ascii="Garamond" w:hAnsi="Garamond"/>
          <w:szCs w:val="24"/>
        </w:rPr>
        <w:t>Chaput</w:t>
      </w:r>
      <w:proofErr w:type="spellEnd"/>
      <w:r w:rsidRPr="00095F59">
        <w:rPr>
          <w:rFonts w:ascii="Garamond" w:hAnsi="Garamond"/>
          <w:szCs w:val="24"/>
        </w:rPr>
        <w:t xml:space="preserve"> gives this faculty to all priests of the Archdiocese to confirm Roman Catholic Adults on any occasion from Palm Sunday through Pentecost Sunday.  This delegation is required for the validity of the Sacrament in the case of a Roman Catholic candidate. If you have any questions about this faculty, please contact the Office for Divine Worship.  There is no need for an additional letter requesting this faculty during the period specified by the Archbishop.</w:t>
      </w:r>
    </w:p>
    <w:p w:rsidR="009D7373" w:rsidRPr="00095F59" w:rsidRDefault="009D7373" w:rsidP="009D7373">
      <w:pPr>
        <w:autoSpaceDE w:val="0"/>
        <w:autoSpaceDN w:val="0"/>
        <w:adjustRightInd w:val="0"/>
        <w:rPr>
          <w:rFonts w:ascii="Garamond" w:hAnsi="Garamond" w:cs="Bradley Hand ITC"/>
          <w:b/>
          <w:color w:val="000000"/>
          <w:sz w:val="28"/>
          <w:szCs w:val="24"/>
        </w:rPr>
      </w:pPr>
    </w:p>
    <w:p w:rsidR="002B657F" w:rsidRPr="002B657F" w:rsidRDefault="002B657F" w:rsidP="002B657F">
      <w:pPr>
        <w:rPr>
          <w:rFonts w:ascii="Garamond" w:hAnsi="Garamond"/>
        </w:rPr>
      </w:pPr>
      <w:r w:rsidRPr="002B657F">
        <w:rPr>
          <w:rFonts w:ascii="Garamond" w:hAnsi="Garamond"/>
          <w:b/>
          <w:bCs/>
        </w:rPr>
        <w:t xml:space="preserve">MASSES FOR THE NEOPHYTES AND ALSO A PENTECOST CELEBRATION </w:t>
      </w:r>
    </w:p>
    <w:p w:rsidR="002B657F" w:rsidRPr="002B657F" w:rsidRDefault="002B657F" w:rsidP="002B657F">
      <w:pPr>
        <w:rPr>
          <w:rFonts w:ascii="Garamond" w:hAnsi="Garamond"/>
        </w:rPr>
      </w:pPr>
      <w:r w:rsidRPr="002B657F">
        <w:rPr>
          <w:rFonts w:ascii="Garamond" w:hAnsi="Garamond"/>
          <w:b/>
          <w:bCs/>
        </w:rPr>
        <w:t xml:space="preserve">During the Easter Season </w:t>
      </w:r>
    </w:p>
    <w:p w:rsidR="002B657F" w:rsidRDefault="002B657F" w:rsidP="002B657F">
      <w:pPr>
        <w:rPr>
          <w:rFonts w:ascii="Garamond" w:hAnsi="Garamond"/>
        </w:rPr>
      </w:pPr>
    </w:p>
    <w:p w:rsidR="002B657F" w:rsidRPr="002B657F" w:rsidRDefault="002B657F" w:rsidP="002B657F">
      <w:pPr>
        <w:rPr>
          <w:rFonts w:ascii="Garamond" w:hAnsi="Garamond"/>
        </w:rPr>
      </w:pPr>
      <w:r w:rsidRPr="002B657F">
        <w:rPr>
          <w:rFonts w:ascii="Garamond" w:hAnsi="Garamond"/>
        </w:rPr>
        <w:t xml:space="preserve">The </w:t>
      </w:r>
      <w:r w:rsidRPr="002B657F">
        <w:rPr>
          <w:rFonts w:ascii="Garamond" w:hAnsi="Garamond"/>
          <w:i/>
          <w:iCs/>
        </w:rPr>
        <w:t xml:space="preserve">Rite of Christian Initiation of Adults </w:t>
      </w:r>
      <w:r w:rsidRPr="002B657F">
        <w:rPr>
          <w:rFonts w:ascii="Garamond" w:hAnsi="Garamond"/>
        </w:rPr>
        <w:t xml:space="preserve">provides helpful guidance for the pastoral care of the newly baptized adults at Easter: </w:t>
      </w:r>
    </w:p>
    <w:p w:rsidR="002B657F" w:rsidRDefault="002B657F" w:rsidP="002B657F">
      <w:pPr>
        <w:rPr>
          <w:rFonts w:ascii="Garamond" w:hAnsi="Garamond"/>
        </w:rPr>
      </w:pPr>
    </w:p>
    <w:p w:rsidR="002B657F" w:rsidRDefault="002B657F" w:rsidP="002B657F">
      <w:pPr>
        <w:jc w:val="both"/>
        <w:rPr>
          <w:rFonts w:ascii="Garamond" w:hAnsi="Garamond"/>
          <w:szCs w:val="24"/>
        </w:rPr>
      </w:pPr>
      <w:r w:rsidRPr="002B657F">
        <w:rPr>
          <w:rFonts w:ascii="Garamond" w:hAnsi="Garamond"/>
          <w:szCs w:val="24"/>
        </w:rPr>
        <w:t># 247</w:t>
      </w:r>
      <w:r>
        <w:rPr>
          <w:rFonts w:ascii="Garamond" w:hAnsi="Garamond"/>
          <w:szCs w:val="24"/>
        </w:rPr>
        <w:t xml:space="preserve"> </w:t>
      </w:r>
      <w:r w:rsidRPr="002B657F">
        <w:rPr>
          <w:rFonts w:ascii="Garamond" w:hAnsi="Garamond"/>
          <w:szCs w:val="24"/>
        </w:rPr>
        <w:t xml:space="preserve">Since the distinctive spirit and power of the period of postbaptismal catechesis or </w:t>
      </w:r>
      <w:proofErr w:type="spellStart"/>
      <w:r w:rsidRPr="002B657F">
        <w:rPr>
          <w:rFonts w:ascii="Garamond" w:hAnsi="Garamond"/>
          <w:szCs w:val="24"/>
        </w:rPr>
        <w:t>mystagogy</w:t>
      </w:r>
      <w:proofErr w:type="spellEnd"/>
      <w:r w:rsidRPr="002B657F">
        <w:rPr>
          <w:rFonts w:ascii="Garamond" w:hAnsi="Garamond"/>
          <w:szCs w:val="24"/>
        </w:rPr>
        <w:t xml:space="preserve"> derive from the new, personal experience of the sacraments and of the community</w:t>
      </w:r>
      <w:r>
        <w:rPr>
          <w:rFonts w:ascii="Garamond" w:hAnsi="Garamond"/>
          <w:szCs w:val="24"/>
        </w:rPr>
        <w:t>,</w:t>
      </w:r>
      <w:r w:rsidRPr="002B657F">
        <w:rPr>
          <w:rFonts w:ascii="Garamond" w:hAnsi="Garamond"/>
          <w:szCs w:val="24"/>
        </w:rPr>
        <w:t xml:space="preserve"> its main setting is the so-called Masses for neophytes, that is, the Sunday Masses of the Easter season. Besides being occasions for the newly baptized to gather with the community and share in the mysteries, these celebrations include particularly suitable readings from the Lectionary, especially the readings for Year A. Even when Christian initiation has been celebrated outside the usual times, the texts for these Sunday Masses of</w:t>
      </w:r>
      <w:r>
        <w:rPr>
          <w:rFonts w:ascii="Garamond" w:hAnsi="Garamond"/>
          <w:szCs w:val="24"/>
        </w:rPr>
        <w:t xml:space="preserve"> the Easter season may be used.</w:t>
      </w:r>
    </w:p>
    <w:p w:rsidR="002B657F" w:rsidRPr="002B657F" w:rsidRDefault="002B657F" w:rsidP="002B657F">
      <w:pPr>
        <w:jc w:val="both"/>
        <w:rPr>
          <w:rFonts w:ascii="Garamond" w:hAnsi="Garamond"/>
          <w:szCs w:val="24"/>
        </w:rPr>
      </w:pPr>
    </w:p>
    <w:p w:rsidR="002B657F" w:rsidRPr="002B657F" w:rsidRDefault="002B657F" w:rsidP="002B657F">
      <w:pPr>
        <w:jc w:val="both"/>
        <w:rPr>
          <w:rFonts w:ascii="Garamond" w:hAnsi="Garamond"/>
          <w:szCs w:val="24"/>
        </w:rPr>
      </w:pPr>
      <w:r w:rsidRPr="002B657F">
        <w:rPr>
          <w:rFonts w:ascii="Garamond" w:hAnsi="Garamond"/>
          <w:szCs w:val="24"/>
        </w:rPr>
        <w:t xml:space="preserve"># 248 </w:t>
      </w:r>
      <w:proofErr w:type="gramStart"/>
      <w:r w:rsidRPr="002B657F">
        <w:rPr>
          <w:rFonts w:ascii="Garamond" w:hAnsi="Garamond"/>
          <w:szCs w:val="24"/>
        </w:rPr>
        <w:t>All</w:t>
      </w:r>
      <w:proofErr w:type="gramEnd"/>
      <w:r w:rsidRPr="002B657F">
        <w:rPr>
          <w:rFonts w:ascii="Garamond" w:hAnsi="Garamond"/>
          <w:szCs w:val="24"/>
        </w:rPr>
        <w:t xml:space="preserve"> the neophytes and their godparents should make an effort to take part in the Masses for the neophytes and the entire local community should be invited to participate with them. Special places in the congregation are to be reserved for the neophytes and their godparents. The homily and, as circumstances suggest, the general intercessions should take into account the presence and needs of the neophytes. 5 </w:t>
      </w:r>
    </w:p>
    <w:p w:rsidR="002B657F" w:rsidRDefault="002B657F" w:rsidP="002B657F">
      <w:pPr>
        <w:jc w:val="both"/>
        <w:rPr>
          <w:rFonts w:ascii="Garamond" w:hAnsi="Garamond"/>
          <w:szCs w:val="24"/>
        </w:rPr>
      </w:pPr>
    </w:p>
    <w:p w:rsidR="00973FDE" w:rsidRDefault="002B657F" w:rsidP="002B657F">
      <w:pPr>
        <w:jc w:val="both"/>
        <w:rPr>
          <w:rFonts w:ascii="Garamond" w:hAnsi="Garamond"/>
        </w:rPr>
      </w:pPr>
      <w:r w:rsidRPr="002B657F">
        <w:rPr>
          <w:rFonts w:ascii="Garamond" w:hAnsi="Garamond"/>
          <w:szCs w:val="24"/>
        </w:rPr>
        <w:t># 249 To close the period of postbaptismal catechesis, some sort of celebration should be held at the end of the Easter season near Pentecost Sunday; festivities in keeping with local custom may accompany the occasion</w:t>
      </w:r>
      <w:r w:rsidRPr="002B657F">
        <w:rPr>
          <w:rFonts w:ascii="Garamond" w:hAnsi="Garamond"/>
        </w:rPr>
        <w:t>.</w:t>
      </w:r>
    </w:p>
    <w:p w:rsidR="006B384D" w:rsidRPr="00095F59" w:rsidRDefault="006B384D" w:rsidP="002B657F">
      <w:pPr>
        <w:rPr>
          <w:rFonts w:ascii="Garamond" w:hAnsi="Garamond"/>
        </w:rPr>
      </w:pPr>
    </w:p>
    <w:p w:rsidR="009D7373" w:rsidRPr="00095F59" w:rsidRDefault="009D7373" w:rsidP="009D7373">
      <w:pPr>
        <w:jc w:val="both"/>
        <w:rPr>
          <w:rFonts w:ascii="Bradley Hand ITC" w:hAnsi="Bradley Hand ITC"/>
          <w:b/>
          <w:szCs w:val="24"/>
        </w:rPr>
      </w:pPr>
      <w:r w:rsidRPr="00095F59">
        <w:rPr>
          <w:rFonts w:ascii="Bradley Hand ITC" w:hAnsi="Bradley Hand ITC"/>
          <w:b/>
          <w:sz w:val="28"/>
          <w:szCs w:val="24"/>
        </w:rPr>
        <w:t>EXTRAORDINARY MINISTERS OF HOLY COMMUNION</w:t>
      </w:r>
    </w:p>
    <w:p w:rsidR="009D7373" w:rsidRPr="00095F59" w:rsidRDefault="009D7373" w:rsidP="009D7373">
      <w:pPr>
        <w:numPr>
          <w:ilvl w:val="0"/>
          <w:numId w:val="3"/>
        </w:numPr>
        <w:jc w:val="both"/>
        <w:rPr>
          <w:rFonts w:ascii="Garamond" w:hAnsi="Garamond"/>
          <w:b/>
          <w:i/>
          <w:szCs w:val="24"/>
        </w:rPr>
      </w:pPr>
      <w:r w:rsidRPr="00095F59">
        <w:rPr>
          <w:rFonts w:ascii="Garamond" w:hAnsi="Garamond"/>
          <w:b/>
          <w:szCs w:val="24"/>
        </w:rPr>
        <w:t>All Extraordinary Ministers of Holy Communion are to have an appointment letter from the Archbishop.</w:t>
      </w:r>
    </w:p>
    <w:p w:rsidR="00DC134B" w:rsidRPr="00DC134B" w:rsidRDefault="009D7373" w:rsidP="002E36A1">
      <w:pPr>
        <w:pStyle w:val="ListParagraph"/>
        <w:numPr>
          <w:ilvl w:val="0"/>
          <w:numId w:val="3"/>
        </w:numPr>
        <w:autoSpaceDE w:val="0"/>
        <w:autoSpaceDN w:val="0"/>
        <w:adjustRightInd w:val="0"/>
        <w:jc w:val="both"/>
        <w:rPr>
          <w:rFonts w:ascii="Garamond" w:hAnsi="Garamond"/>
          <w:i/>
          <w:szCs w:val="24"/>
        </w:rPr>
      </w:pPr>
      <w:r w:rsidRPr="00DC134B">
        <w:rPr>
          <w:rFonts w:ascii="Garamond" w:hAnsi="Garamond"/>
          <w:color w:val="000000"/>
          <w:szCs w:val="24"/>
        </w:rPr>
        <w:t>Candidates are to be fully initiated practicing Catholics, high school graduates, validly married, if married, and recognized for faith and devotion to the Holy Eucharist as well as for service in the par</w:t>
      </w:r>
      <w:r w:rsidR="00DC134B" w:rsidRPr="00DC134B">
        <w:rPr>
          <w:rFonts w:ascii="Garamond" w:hAnsi="Garamond"/>
          <w:color w:val="000000"/>
          <w:szCs w:val="24"/>
        </w:rPr>
        <w:t>ish/institution.</w:t>
      </w:r>
    </w:p>
    <w:p w:rsidR="009D7373" w:rsidRPr="00DC134B" w:rsidRDefault="009D7373" w:rsidP="002E36A1">
      <w:pPr>
        <w:pStyle w:val="ListParagraph"/>
        <w:numPr>
          <w:ilvl w:val="0"/>
          <w:numId w:val="3"/>
        </w:numPr>
        <w:autoSpaceDE w:val="0"/>
        <w:autoSpaceDN w:val="0"/>
        <w:adjustRightInd w:val="0"/>
        <w:jc w:val="both"/>
        <w:rPr>
          <w:rFonts w:ascii="Garamond" w:hAnsi="Garamond"/>
          <w:i/>
          <w:szCs w:val="24"/>
        </w:rPr>
      </w:pPr>
      <w:r w:rsidRPr="00DC134B">
        <w:rPr>
          <w:rFonts w:ascii="Garamond" w:hAnsi="Garamond"/>
          <w:szCs w:val="24"/>
        </w:rPr>
        <w:t xml:space="preserve">Pastors and chaplains are encouraged to send new Extraordinary Ministers of Holy Communion to the archdiocesan formation sessions.  Current Extraordinary Ministers of Holy Communion are also welcome to these sessions.  </w:t>
      </w:r>
    </w:p>
    <w:p w:rsidR="009D7373" w:rsidRPr="00095F59" w:rsidRDefault="009D7373" w:rsidP="009D7373">
      <w:pPr>
        <w:pStyle w:val="ListParagraph"/>
        <w:numPr>
          <w:ilvl w:val="0"/>
          <w:numId w:val="3"/>
        </w:numPr>
        <w:autoSpaceDE w:val="0"/>
        <w:autoSpaceDN w:val="0"/>
        <w:adjustRightInd w:val="0"/>
        <w:jc w:val="both"/>
        <w:rPr>
          <w:rFonts w:ascii="Garamond" w:hAnsi="Garamond"/>
          <w:color w:val="000000"/>
          <w:szCs w:val="24"/>
        </w:rPr>
      </w:pPr>
      <w:r w:rsidRPr="00095F59">
        <w:rPr>
          <w:rFonts w:ascii="Garamond" w:hAnsi="Garamond"/>
          <w:color w:val="000000"/>
          <w:szCs w:val="24"/>
        </w:rPr>
        <w:t xml:space="preserve">Extraordinary Ministers of Holy Communion typically serve for three years. Pastors/chaplains may renew terms, if agreeable and in consultation with the minister. </w:t>
      </w:r>
    </w:p>
    <w:p w:rsidR="009D7373" w:rsidRPr="00095F59" w:rsidRDefault="009D7373" w:rsidP="009D7373">
      <w:pPr>
        <w:numPr>
          <w:ilvl w:val="0"/>
          <w:numId w:val="3"/>
        </w:numPr>
        <w:jc w:val="both"/>
        <w:rPr>
          <w:rFonts w:ascii="Garamond" w:hAnsi="Garamond"/>
          <w:i/>
          <w:szCs w:val="24"/>
        </w:rPr>
      </w:pPr>
      <w:r w:rsidRPr="00095F59">
        <w:rPr>
          <w:rFonts w:ascii="Garamond" w:hAnsi="Garamond"/>
          <w:szCs w:val="24"/>
        </w:rPr>
        <w:t xml:space="preserve">Pastors and chaplains are reminded to inform the Office for Divine Worship if they conduct their own formation and to send to this office their request for new Extraordinary Ministers of Holy Communion. </w:t>
      </w:r>
    </w:p>
    <w:p w:rsidR="009D7373" w:rsidRPr="00095F59" w:rsidRDefault="009D7373" w:rsidP="009D7373">
      <w:pPr>
        <w:numPr>
          <w:ilvl w:val="0"/>
          <w:numId w:val="3"/>
        </w:numPr>
        <w:jc w:val="both"/>
        <w:rPr>
          <w:rFonts w:ascii="Garamond" w:hAnsi="Garamond"/>
          <w:i/>
          <w:szCs w:val="24"/>
        </w:rPr>
      </w:pPr>
      <w:r w:rsidRPr="00095F59">
        <w:rPr>
          <w:rFonts w:ascii="Garamond" w:hAnsi="Garamond"/>
          <w:szCs w:val="24"/>
        </w:rPr>
        <w:t xml:space="preserve">Request forms can be found on the Office for Divine Worship website. Letters of Appointment from the Archbishop will then follow.  </w:t>
      </w:r>
    </w:p>
    <w:p w:rsidR="009D7373" w:rsidRPr="00095F59" w:rsidRDefault="009D7373" w:rsidP="009D7373">
      <w:pPr>
        <w:numPr>
          <w:ilvl w:val="0"/>
          <w:numId w:val="3"/>
        </w:numPr>
        <w:jc w:val="both"/>
        <w:rPr>
          <w:rFonts w:ascii="Garamond" w:hAnsi="Garamond"/>
          <w:i/>
          <w:szCs w:val="24"/>
        </w:rPr>
      </w:pPr>
      <w:r w:rsidRPr="00095F59">
        <w:rPr>
          <w:rFonts w:ascii="Garamond" w:hAnsi="Garamond"/>
          <w:szCs w:val="24"/>
        </w:rPr>
        <w:t xml:space="preserve">Extraordinary Ministers of Holy Communion are appointed for a three-year term and for the place where they are commissioned.  Terms may be renewed if agreeable to both the pastor/chaplain and the minister.      </w:t>
      </w:r>
    </w:p>
    <w:p w:rsidR="009D7373" w:rsidRPr="00095F59" w:rsidRDefault="009D7373" w:rsidP="009D7373">
      <w:pPr>
        <w:pStyle w:val="ListParagraph"/>
        <w:numPr>
          <w:ilvl w:val="0"/>
          <w:numId w:val="3"/>
        </w:numPr>
        <w:autoSpaceDE w:val="0"/>
        <w:autoSpaceDN w:val="0"/>
        <w:adjustRightInd w:val="0"/>
        <w:jc w:val="both"/>
        <w:rPr>
          <w:rFonts w:ascii="Garamond" w:hAnsi="Garamond"/>
          <w:color w:val="000000"/>
          <w:szCs w:val="24"/>
        </w:rPr>
      </w:pPr>
      <w:r w:rsidRPr="00095F59">
        <w:rPr>
          <w:rFonts w:ascii="Garamond" w:hAnsi="Garamond"/>
          <w:color w:val="000000"/>
          <w:szCs w:val="24"/>
        </w:rPr>
        <w:t xml:space="preserve">All records of active Extraordinary Ministers of Holy Communion are maintained by the parish/institution. </w:t>
      </w:r>
      <w:r w:rsidRPr="00095F59">
        <w:rPr>
          <w:rFonts w:ascii="Garamond" w:hAnsi="Garamond"/>
          <w:szCs w:val="24"/>
        </w:rPr>
        <w:t xml:space="preserve">                       </w:t>
      </w:r>
    </w:p>
    <w:p w:rsidR="009D7373" w:rsidRPr="00095F59" w:rsidRDefault="009D7373" w:rsidP="009D7373">
      <w:pPr>
        <w:pStyle w:val="ListParagraph"/>
        <w:numPr>
          <w:ilvl w:val="0"/>
          <w:numId w:val="3"/>
        </w:numPr>
        <w:autoSpaceDE w:val="0"/>
        <w:autoSpaceDN w:val="0"/>
        <w:adjustRightInd w:val="0"/>
        <w:jc w:val="both"/>
        <w:rPr>
          <w:rFonts w:ascii="Garamond" w:hAnsi="Garamond"/>
          <w:b/>
          <w:color w:val="000000"/>
          <w:szCs w:val="24"/>
        </w:rPr>
      </w:pPr>
      <w:r w:rsidRPr="00095F59">
        <w:rPr>
          <w:rFonts w:ascii="Garamond" w:hAnsi="Garamond"/>
          <w:b/>
          <w:color w:val="000000"/>
          <w:szCs w:val="24"/>
        </w:rPr>
        <w:t xml:space="preserve">Extraordinary Ministers of Holy Communion are commissioned after participation in a training session, according to the form found in the </w:t>
      </w:r>
      <w:r w:rsidRPr="00095F59">
        <w:rPr>
          <w:rFonts w:ascii="Garamond" w:hAnsi="Garamond"/>
          <w:b/>
          <w:i/>
          <w:color w:val="000000"/>
          <w:szCs w:val="24"/>
        </w:rPr>
        <w:t>Book of Blessings</w:t>
      </w:r>
      <w:r w:rsidRPr="00095F59">
        <w:rPr>
          <w:rFonts w:ascii="Garamond" w:hAnsi="Garamond"/>
          <w:b/>
          <w:color w:val="000000"/>
          <w:szCs w:val="24"/>
        </w:rPr>
        <w:t xml:space="preserve">, Chapter 63, “Order for the Commissioning of Extraordinary Ministers of Holy Communion.” </w:t>
      </w:r>
    </w:p>
    <w:p w:rsidR="009D7373" w:rsidRPr="00095F59" w:rsidRDefault="009D7373" w:rsidP="009D7373">
      <w:pPr>
        <w:autoSpaceDE w:val="0"/>
        <w:autoSpaceDN w:val="0"/>
        <w:adjustRightInd w:val="0"/>
        <w:ind w:left="720" w:hanging="360"/>
        <w:jc w:val="both"/>
        <w:rPr>
          <w:rFonts w:ascii="Garamond" w:hAnsi="Garamond"/>
          <w:color w:val="000000"/>
          <w:szCs w:val="24"/>
        </w:rPr>
      </w:pPr>
      <w:r w:rsidRPr="00095F59">
        <w:rPr>
          <w:rFonts w:ascii="Garamond" w:hAnsi="Garamond"/>
          <w:color w:val="000000"/>
          <w:szCs w:val="24"/>
        </w:rPr>
        <w:t xml:space="preserve">• </w:t>
      </w:r>
      <w:r w:rsidRPr="00095F59">
        <w:rPr>
          <w:rFonts w:ascii="Garamond" w:hAnsi="Garamond"/>
          <w:color w:val="000000"/>
          <w:szCs w:val="24"/>
        </w:rPr>
        <w:tab/>
        <w:t>Extraordinary Ministers of Holy Communion only serve in the parishes/institutions for which they are commissioned.</w:t>
      </w:r>
    </w:p>
    <w:p w:rsidR="009D7373" w:rsidRPr="00095F59" w:rsidRDefault="009D7373" w:rsidP="009D7373">
      <w:pPr>
        <w:autoSpaceDE w:val="0"/>
        <w:autoSpaceDN w:val="0"/>
        <w:adjustRightInd w:val="0"/>
        <w:rPr>
          <w:rFonts w:ascii="Garamond" w:hAnsi="Garamond"/>
          <w:color w:val="000000"/>
          <w:szCs w:val="24"/>
        </w:rPr>
      </w:pPr>
    </w:p>
    <w:p w:rsidR="00E765D7" w:rsidRDefault="009D7373" w:rsidP="00095F59">
      <w:pPr>
        <w:rPr>
          <w:rFonts w:ascii="Bradley Hand ITC" w:hAnsi="Bradley Hand ITC"/>
          <w:b/>
          <w:sz w:val="28"/>
          <w:szCs w:val="24"/>
        </w:rPr>
      </w:pPr>
      <w:r w:rsidRPr="00095F59">
        <w:rPr>
          <w:rFonts w:ascii="Bradley Hand ITC" w:hAnsi="Bradley Hand ITC"/>
          <w:b/>
          <w:sz w:val="28"/>
          <w:szCs w:val="24"/>
        </w:rPr>
        <w:t>PRESENTLY SCHEDULED UPCOMING WORKSHOPS</w:t>
      </w:r>
    </w:p>
    <w:p w:rsidR="009D7373" w:rsidRPr="00095F59" w:rsidRDefault="00DC134B" w:rsidP="009D7373">
      <w:pPr>
        <w:jc w:val="both"/>
        <w:rPr>
          <w:rFonts w:ascii="Garamond" w:hAnsi="Garamond"/>
          <w:b/>
          <w:szCs w:val="24"/>
        </w:rPr>
      </w:pPr>
      <w:r>
        <w:rPr>
          <w:rFonts w:ascii="Garamond" w:hAnsi="Garamond"/>
          <w:b/>
          <w:szCs w:val="24"/>
        </w:rPr>
        <w:t>W</w:t>
      </w:r>
      <w:r w:rsidR="009D7373" w:rsidRPr="00095F59">
        <w:rPr>
          <w:rFonts w:ascii="Garamond" w:hAnsi="Garamond"/>
          <w:b/>
          <w:szCs w:val="24"/>
        </w:rPr>
        <w:t>ORKSHOP FOR THOSE INVOLVED IN BAPTISM PREPARATION</w:t>
      </w:r>
      <w:r w:rsidR="00712401">
        <w:rPr>
          <w:rFonts w:ascii="Garamond" w:hAnsi="Garamond"/>
          <w:b/>
          <w:szCs w:val="24"/>
        </w:rPr>
        <w:t xml:space="preserve"> CANCELED</w:t>
      </w:r>
    </w:p>
    <w:p w:rsidR="009D7373" w:rsidRDefault="001A6777" w:rsidP="001A6777">
      <w:pPr>
        <w:rPr>
          <w:rFonts w:ascii="Garamond" w:hAnsi="Garamond"/>
          <w:szCs w:val="24"/>
        </w:rPr>
      </w:pPr>
      <w:r>
        <w:rPr>
          <w:rFonts w:ascii="Garamond" w:hAnsi="Garamond"/>
          <w:szCs w:val="24"/>
        </w:rPr>
        <w:t xml:space="preserve">The workshop </w:t>
      </w:r>
      <w:r w:rsidR="002A5B84">
        <w:rPr>
          <w:rFonts w:ascii="Garamond" w:hAnsi="Garamond"/>
          <w:szCs w:val="24"/>
        </w:rPr>
        <w:t xml:space="preserve">for those involved in Baptism preparation </w:t>
      </w:r>
      <w:r>
        <w:rPr>
          <w:rFonts w:ascii="Garamond" w:hAnsi="Garamond"/>
          <w:szCs w:val="24"/>
        </w:rPr>
        <w:t xml:space="preserve">scheduled for </w:t>
      </w:r>
      <w:r w:rsidR="009D7373" w:rsidRPr="00712401">
        <w:rPr>
          <w:rFonts w:ascii="Garamond" w:hAnsi="Garamond"/>
          <w:szCs w:val="24"/>
        </w:rPr>
        <w:t>Wednesday, May 6</w:t>
      </w:r>
      <w:r>
        <w:rPr>
          <w:rFonts w:ascii="Garamond" w:hAnsi="Garamond"/>
          <w:szCs w:val="24"/>
        </w:rPr>
        <w:t xml:space="preserve"> at </w:t>
      </w:r>
      <w:r w:rsidR="009D7373" w:rsidRPr="00095F59">
        <w:rPr>
          <w:rFonts w:ascii="Garamond" w:hAnsi="Garamond"/>
          <w:szCs w:val="24"/>
        </w:rPr>
        <w:t>Epiphany of Our Lord Church, Plymouth Meeting</w:t>
      </w:r>
      <w:r>
        <w:rPr>
          <w:rFonts w:ascii="Garamond" w:hAnsi="Garamond"/>
          <w:szCs w:val="24"/>
        </w:rPr>
        <w:t xml:space="preserve"> has been canceled.</w:t>
      </w:r>
    </w:p>
    <w:p w:rsidR="001A6777" w:rsidRDefault="001A6777" w:rsidP="001A6777">
      <w:pPr>
        <w:rPr>
          <w:rFonts w:ascii="Garamond" w:hAnsi="Garamond"/>
          <w:szCs w:val="24"/>
        </w:rPr>
      </w:pPr>
    </w:p>
    <w:p w:rsidR="005C7051" w:rsidRDefault="001A6777" w:rsidP="001A6777">
      <w:pPr>
        <w:jc w:val="both"/>
        <w:rPr>
          <w:rFonts w:ascii="Garamond" w:hAnsi="Garamond"/>
          <w:b/>
          <w:szCs w:val="24"/>
        </w:rPr>
      </w:pPr>
      <w:r>
        <w:rPr>
          <w:rFonts w:ascii="Garamond" w:hAnsi="Garamond"/>
          <w:b/>
          <w:szCs w:val="24"/>
        </w:rPr>
        <w:t xml:space="preserve">WORKSHOP </w:t>
      </w:r>
      <w:r w:rsidRPr="001A6777">
        <w:rPr>
          <w:rFonts w:ascii="Garamond" w:hAnsi="Garamond"/>
          <w:b/>
          <w:szCs w:val="24"/>
        </w:rPr>
        <w:t xml:space="preserve">FOR </w:t>
      </w:r>
      <w:r>
        <w:rPr>
          <w:rFonts w:ascii="Garamond" w:hAnsi="Garamond"/>
          <w:b/>
          <w:szCs w:val="24"/>
        </w:rPr>
        <w:t>S</w:t>
      </w:r>
      <w:r w:rsidR="005C7051">
        <w:rPr>
          <w:rFonts w:ascii="Garamond" w:hAnsi="Garamond"/>
          <w:b/>
          <w:szCs w:val="24"/>
        </w:rPr>
        <w:t>PANISH-SPEAKING</w:t>
      </w:r>
    </w:p>
    <w:p w:rsidR="001A6777" w:rsidRPr="001A6777" w:rsidRDefault="005C7051" w:rsidP="001A6777">
      <w:pPr>
        <w:jc w:val="both"/>
        <w:rPr>
          <w:rFonts w:ascii="Garamond" w:hAnsi="Garamond"/>
          <w:b/>
          <w:szCs w:val="24"/>
        </w:rPr>
      </w:pPr>
      <w:r>
        <w:rPr>
          <w:rFonts w:ascii="Garamond" w:hAnsi="Garamond"/>
          <w:b/>
          <w:szCs w:val="24"/>
        </w:rPr>
        <w:t>EXTRAORDINARY MINISTERS OF HOLY COMMUNION</w:t>
      </w:r>
    </w:p>
    <w:p w:rsidR="001A6777" w:rsidRPr="001A6777" w:rsidRDefault="001A6777" w:rsidP="001A6777">
      <w:pPr>
        <w:rPr>
          <w:rFonts w:ascii="Garamond" w:hAnsi="Garamond"/>
          <w:szCs w:val="24"/>
        </w:rPr>
      </w:pPr>
    </w:p>
    <w:p w:rsidR="001A6777" w:rsidRPr="001A6777" w:rsidRDefault="005C7051" w:rsidP="001A6777">
      <w:pPr>
        <w:numPr>
          <w:ilvl w:val="0"/>
          <w:numId w:val="4"/>
        </w:numPr>
        <w:rPr>
          <w:rFonts w:ascii="Garamond" w:hAnsi="Garamond"/>
          <w:szCs w:val="24"/>
        </w:rPr>
      </w:pPr>
      <w:r>
        <w:rPr>
          <w:rFonts w:ascii="Garamond" w:hAnsi="Garamond"/>
          <w:szCs w:val="24"/>
        </w:rPr>
        <w:t>Thurs</w:t>
      </w:r>
      <w:r w:rsidR="001A6777" w:rsidRPr="001A6777">
        <w:rPr>
          <w:rFonts w:ascii="Garamond" w:hAnsi="Garamond"/>
          <w:szCs w:val="24"/>
        </w:rPr>
        <w:t xml:space="preserve">day, </w:t>
      </w:r>
      <w:r>
        <w:rPr>
          <w:rFonts w:ascii="Garamond" w:hAnsi="Garamond"/>
          <w:szCs w:val="24"/>
        </w:rPr>
        <w:t>May</w:t>
      </w:r>
      <w:r w:rsidR="001A6777" w:rsidRPr="001A6777">
        <w:rPr>
          <w:rFonts w:ascii="Garamond" w:hAnsi="Garamond"/>
          <w:szCs w:val="24"/>
        </w:rPr>
        <w:t xml:space="preserve"> </w:t>
      </w:r>
      <w:r>
        <w:rPr>
          <w:rFonts w:ascii="Garamond" w:hAnsi="Garamond"/>
          <w:szCs w:val="24"/>
        </w:rPr>
        <w:t>7</w:t>
      </w:r>
      <w:r w:rsidR="001A6777" w:rsidRPr="001A6777">
        <w:rPr>
          <w:rFonts w:ascii="Garamond" w:hAnsi="Garamond"/>
          <w:szCs w:val="24"/>
        </w:rPr>
        <w:t>, 2015 7:00 – 9:00 PM</w:t>
      </w:r>
    </w:p>
    <w:p w:rsidR="001A6777" w:rsidRPr="001A6777" w:rsidRDefault="001A6777" w:rsidP="001A6777">
      <w:pPr>
        <w:ind w:left="720"/>
        <w:rPr>
          <w:rFonts w:ascii="Garamond" w:hAnsi="Garamond"/>
          <w:szCs w:val="24"/>
        </w:rPr>
      </w:pPr>
      <w:r w:rsidRPr="001A6777">
        <w:rPr>
          <w:rFonts w:ascii="Garamond" w:hAnsi="Garamond"/>
          <w:szCs w:val="24"/>
        </w:rPr>
        <w:t xml:space="preserve">Saint </w:t>
      </w:r>
      <w:r w:rsidR="005C7051">
        <w:rPr>
          <w:rFonts w:ascii="Garamond" w:hAnsi="Garamond"/>
          <w:szCs w:val="24"/>
        </w:rPr>
        <w:t>William Parish</w:t>
      </w:r>
      <w:r w:rsidRPr="001A6777">
        <w:rPr>
          <w:rFonts w:ascii="Garamond" w:hAnsi="Garamond"/>
          <w:szCs w:val="24"/>
        </w:rPr>
        <w:t>, Philadelphia</w:t>
      </w:r>
    </w:p>
    <w:p w:rsidR="001A6777" w:rsidRPr="001A6777" w:rsidRDefault="001A6777" w:rsidP="001A6777">
      <w:pPr>
        <w:ind w:left="720"/>
        <w:rPr>
          <w:rFonts w:ascii="Garamond" w:hAnsi="Garamond"/>
          <w:szCs w:val="24"/>
        </w:rPr>
      </w:pPr>
    </w:p>
    <w:p w:rsidR="001A6777" w:rsidRPr="001A6777" w:rsidRDefault="001A6777" w:rsidP="001A6777">
      <w:pPr>
        <w:autoSpaceDE w:val="0"/>
        <w:autoSpaceDN w:val="0"/>
        <w:adjustRightInd w:val="0"/>
        <w:jc w:val="center"/>
        <w:rPr>
          <w:rFonts w:ascii="Garamond" w:hAnsi="Garamond"/>
          <w:i/>
          <w:szCs w:val="24"/>
        </w:rPr>
      </w:pPr>
      <w:r w:rsidRPr="001A6777">
        <w:rPr>
          <w:rFonts w:ascii="Garamond" w:hAnsi="Garamond"/>
          <w:i/>
          <w:szCs w:val="24"/>
        </w:rPr>
        <w:t>Register for this workshop directly online at the Office for Divine Worship website</w:t>
      </w:r>
    </w:p>
    <w:p w:rsidR="001A6777" w:rsidRPr="001A6777" w:rsidRDefault="001A6777" w:rsidP="001A6777">
      <w:pPr>
        <w:autoSpaceDE w:val="0"/>
        <w:autoSpaceDN w:val="0"/>
        <w:adjustRightInd w:val="0"/>
        <w:jc w:val="center"/>
        <w:rPr>
          <w:rFonts w:ascii="Garamond" w:hAnsi="Garamond"/>
          <w:i/>
          <w:szCs w:val="24"/>
        </w:rPr>
      </w:pPr>
      <w:proofErr w:type="gramStart"/>
      <w:r w:rsidRPr="001A6777">
        <w:rPr>
          <w:rFonts w:ascii="Garamond" w:hAnsi="Garamond"/>
          <w:i/>
          <w:szCs w:val="24"/>
        </w:rPr>
        <w:t>or</w:t>
      </w:r>
      <w:proofErr w:type="gramEnd"/>
      <w:r w:rsidRPr="001A6777">
        <w:rPr>
          <w:rFonts w:ascii="Garamond" w:hAnsi="Garamond"/>
          <w:i/>
          <w:szCs w:val="24"/>
        </w:rPr>
        <w:t xml:space="preserve"> call the Office for Divine Worship.</w:t>
      </w:r>
    </w:p>
    <w:p w:rsidR="00FA3B4D" w:rsidRDefault="00FA3B4D" w:rsidP="00FA3B4D">
      <w:pPr>
        <w:jc w:val="both"/>
        <w:rPr>
          <w:rFonts w:ascii="Garamond" w:hAnsi="Garamond"/>
          <w:b/>
          <w:szCs w:val="24"/>
        </w:rPr>
      </w:pPr>
    </w:p>
    <w:p w:rsidR="00FA3B4D" w:rsidRPr="001A6777" w:rsidRDefault="00FA3B4D" w:rsidP="00FA3B4D">
      <w:pPr>
        <w:jc w:val="both"/>
        <w:rPr>
          <w:rFonts w:ascii="Garamond" w:hAnsi="Garamond"/>
          <w:b/>
          <w:szCs w:val="24"/>
        </w:rPr>
      </w:pPr>
      <w:r>
        <w:rPr>
          <w:rFonts w:ascii="Garamond" w:hAnsi="Garamond"/>
          <w:b/>
          <w:szCs w:val="24"/>
        </w:rPr>
        <w:t>PREPARING LITURGIES WITH CHILDREN WORKSHOPS</w:t>
      </w:r>
    </w:p>
    <w:p w:rsidR="00FA3B4D" w:rsidRPr="001A6777" w:rsidRDefault="00FA3B4D" w:rsidP="00FA3B4D">
      <w:pPr>
        <w:rPr>
          <w:rFonts w:ascii="Garamond" w:hAnsi="Garamond"/>
          <w:szCs w:val="24"/>
        </w:rPr>
      </w:pPr>
    </w:p>
    <w:p w:rsidR="00FA3B4D" w:rsidRPr="001A6777" w:rsidRDefault="00FA3B4D" w:rsidP="00FA3B4D">
      <w:pPr>
        <w:numPr>
          <w:ilvl w:val="0"/>
          <w:numId w:val="4"/>
        </w:numPr>
        <w:rPr>
          <w:rFonts w:ascii="Garamond" w:hAnsi="Garamond"/>
          <w:szCs w:val="24"/>
        </w:rPr>
      </w:pPr>
      <w:r>
        <w:rPr>
          <w:rFonts w:ascii="Garamond" w:hAnsi="Garamond"/>
          <w:szCs w:val="24"/>
        </w:rPr>
        <w:t>Wednesday</w:t>
      </w:r>
      <w:r w:rsidRPr="001A6777">
        <w:rPr>
          <w:rFonts w:ascii="Garamond" w:hAnsi="Garamond"/>
          <w:szCs w:val="24"/>
        </w:rPr>
        <w:t xml:space="preserve">, </w:t>
      </w:r>
      <w:r>
        <w:rPr>
          <w:rFonts w:ascii="Garamond" w:hAnsi="Garamond"/>
          <w:szCs w:val="24"/>
        </w:rPr>
        <w:t>May</w:t>
      </w:r>
      <w:r w:rsidRPr="001A6777">
        <w:rPr>
          <w:rFonts w:ascii="Garamond" w:hAnsi="Garamond"/>
          <w:szCs w:val="24"/>
        </w:rPr>
        <w:t xml:space="preserve"> </w:t>
      </w:r>
      <w:r>
        <w:rPr>
          <w:rFonts w:ascii="Garamond" w:hAnsi="Garamond"/>
          <w:szCs w:val="24"/>
        </w:rPr>
        <w:t>13</w:t>
      </w:r>
      <w:r w:rsidRPr="001A6777">
        <w:rPr>
          <w:rFonts w:ascii="Garamond" w:hAnsi="Garamond"/>
          <w:szCs w:val="24"/>
        </w:rPr>
        <w:t xml:space="preserve">, 2015 </w:t>
      </w:r>
      <w:r>
        <w:rPr>
          <w:rFonts w:ascii="Garamond" w:hAnsi="Garamond"/>
          <w:szCs w:val="24"/>
        </w:rPr>
        <w:t>4</w:t>
      </w:r>
      <w:r w:rsidRPr="001A6777">
        <w:rPr>
          <w:rFonts w:ascii="Garamond" w:hAnsi="Garamond"/>
          <w:szCs w:val="24"/>
        </w:rPr>
        <w:t>:</w:t>
      </w:r>
      <w:r>
        <w:rPr>
          <w:rFonts w:ascii="Garamond" w:hAnsi="Garamond"/>
          <w:szCs w:val="24"/>
        </w:rPr>
        <w:t>30 – 6</w:t>
      </w:r>
      <w:r w:rsidRPr="001A6777">
        <w:rPr>
          <w:rFonts w:ascii="Garamond" w:hAnsi="Garamond"/>
          <w:szCs w:val="24"/>
        </w:rPr>
        <w:t>:</w:t>
      </w:r>
      <w:r>
        <w:rPr>
          <w:rFonts w:ascii="Garamond" w:hAnsi="Garamond"/>
          <w:szCs w:val="24"/>
        </w:rPr>
        <w:t>3</w:t>
      </w:r>
      <w:r w:rsidRPr="001A6777">
        <w:rPr>
          <w:rFonts w:ascii="Garamond" w:hAnsi="Garamond"/>
          <w:szCs w:val="24"/>
        </w:rPr>
        <w:t>0 PM</w:t>
      </w:r>
    </w:p>
    <w:p w:rsidR="00FA3B4D" w:rsidRPr="001A6777" w:rsidRDefault="00FA3B4D" w:rsidP="00FA3B4D">
      <w:pPr>
        <w:ind w:left="720"/>
        <w:rPr>
          <w:rFonts w:ascii="Garamond" w:hAnsi="Garamond"/>
          <w:szCs w:val="24"/>
        </w:rPr>
      </w:pPr>
      <w:r>
        <w:rPr>
          <w:rFonts w:ascii="Garamond" w:hAnsi="Garamond"/>
          <w:szCs w:val="24"/>
        </w:rPr>
        <w:t>Archdiocesan Pastoral Center</w:t>
      </w:r>
      <w:r w:rsidRPr="001A6777">
        <w:rPr>
          <w:rFonts w:ascii="Garamond" w:hAnsi="Garamond"/>
          <w:szCs w:val="24"/>
        </w:rPr>
        <w:t>, Philadelphia</w:t>
      </w:r>
    </w:p>
    <w:p w:rsidR="00FA3B4D" w:rsidRDefault="00FA3B4D" w:rsidP="00FA3B4D">
      <w:pPr>
        <w:ind w:left="720"/>
        <w:rPr>
          <w:rFonts w:ascii="Garamond" w:hAnsi="Garamond"/>
          <w:szCs w:val="24"/>
        </w:rPr>
      </w:pPr>
    </w:p>
    <w:p w:rsidR="00FA3B4D" w:rsidRPr="001A6777" w:rsidRDefault="00FA3B4D" w:rsidP="00FA3B4D">
      <w:pPr>
        <w:numPr>
          <w:ilvl w:val="0"/>
          <w:numId w:val="4"/>
        </w:numPr>
        <w:rPr>
          <w:rFonts w:ascii="Garamond" w:hAnsi="Garamond"/>
          <w:szCs w:val="24"/>
        </w:rPr>
      </w:pPr>
      <w:r>
        <w:rPr>
          <w:rFonts w:ascii="Garamond" w:hAnsi="Garamond"/>
          <w:szCs w:val="24"/>
        </w:rPr>
        <w:t>Wednesday</w:t>
      </w:r>
      <w:r w:rsidRPr="001A6777">
        <w:rPr>
          <w:rFonts w:ascii="Garamond" w:hAnsi="Garamond"/>
          <w:szCs w:val="24"/>
        </w:rPr>
        <w:t xml:space="preserve">, </w:t>
      </w:r>
      <w:r>
        <w:rPr>
          <w:rFonts w:ascii="Garamond" w:hAnsi="Garamond"/>
          <w:szCs w:val="24"/>
        </w:rPr>
        <w:t>May</w:t>
      </w:r>
      <w:r w:rsidRPr="001A6777">
        <w:rPr>
          <w:rFonts w:ascii="Garamond" w:hAnsi="Garamond"/>
          <w:szCs w:val="24"/>
        </w:rPr>
        <w:t xml:space="preserve"> </w:t>
      </w:r>
      <w:r>
        <w:rPr>
          <w:rFonts w:ascii="Garamond" w:hAnsi="Garamond"/>
          <w:szCs w:val="24"/>
        </w:rPr>
        <w:t>20</w:t>
      </w:r>
      <w:r w:rsidRPr="001A6777">
        <w:rPr>
          <w:rFonts w:ascii="Garamond" w:hAnsi="Garamond"/>
          <w:szCs w:val="24"/>
        </w:rPr>
        <w:t xml:space="preserve">, 2015 </w:t>
      </w:r>
      <w:r>
        <w:rPr>
          <w:rFonts w:ascii="Garamond" w:hAnsi="Garamond"/>
          <w:szCs w:val="24"/>
        </w:rPr>
        <w:t>4</w:t>
      </w:r>
      <w:r w:rsidRPr="001A6777">
        <w:rPr>
          <w:rFonts w:ascii="Garamond" w:hAnsi="Garamond"/>
          <w:szCs w:val="24"/>
        </w:rPr>
        <w:t>:</w:t>
      </w:r>
      <w:r>
        <w:rPr>
          <w:rFonts w:ascii="Garamond" w:hAnsi="Garamond"/>
          <w:szCs w:val="24"/>
        </w:rPr>
        <w:t>30 – 6</w:t>
      </w:r>
      <w:r w:rsidRPr="001A6777">
        <w:rPr>
          <w:rFonts w:ascii="Garamond" w:hAnsi="Garamond"/>
          <w:szCs w:val="24"/>
        </w:rPr>
        <w:t>:</w:t>
      </w:r>
      <w:r>
        <w:rPr>
          <w:rFonts w:ascii="Garamond" w:hAnsi="Garamond"/>
          <w:szCs w:val="24"/>
        </w:rPr>
        <w:t>3</w:t>
      </w:r>
      <w:r w:rsidRPr="001A6777">
        <w:rPr>
          <w:rFonts w:ascii="Garamond" w:hAnsi="Garamond"/>
          <w:szCs w:val="24"/>
        </w:rPr>
        <w:t>0 PM</w:t>
      </w:r>
    </w:p>
    <w:p w:rsidR="00FA3B4D" w:rsidRPr="001A6777" w:rsidRDefault="00FA3B4D" w:rsidP="00FA3B4D">
      <w:pPr>
        <w:ind w:left="720"/>
        <w:rPr>
          <w:rFonts w:ascii="Garamond" w:hAnsi="Garamond"/>
          <w:szCs w:val="24"/>
        </w:rPr>
      </w:pPr>
      <w:r>
        <w:rPr>
          <w:rFonts w:ascii="Garamond" w:hAnsi="Garamond"/>
          <w:szCs w:val="24"/>
        </w:rPr>
        <w:t>Archdiocesan Pastoral Center</w:t>
      </w:r>
      <w:r w:rsidRPr="001A6777">
        <w:rPr>
          <w:rFonts w:ascii="Garamond" w:hAnsi="Garamond"/>
          <w:szCs w:val="24"/>
        </w:rPr>
        <w:t>, Philadelphia</w:t>
      </w:r>
    </w:p>
    <w:p w:rsidR="00FA3B4D" w:rsidRPr="001A6777" w:rsidRDefault="00FA3B4D" w:rsidP="00FA3B4D">
      <w:pPr>
        <w:ind w:left="720"/>
        <w:rPr>
          <w:rFonts w:ascii="Garamond" w:hAnsi="Garamond"/>
          <w:szCs w:val="24"/>
        </w:rPr>
      </w:pPr>
    </w:p>
    <w:p w:rsidR="00FA3B4D" w:rsidRPr="001A6777" w:rsidRDefault="00FA3B4D" w:rsidP="00FA3B4D">
      <w:pPr>
        <w:autoSpaceDE w:val="0"/>
        <w:autoSpaceDN w:val="0"/>
        <w:adjustRightInd w:val="0"/>
        <w:jc w:val="center"/>
        <w:rPr>
          <w:rFonts w:ascii="Garamond" w:hAnsi="Garamond"/>
          <w:i/>
          <w:szCs w:val="24"/>
        </w:rPr>
      </w:pPr>
      <w:r w:rsidRPr="001A6777">
        <w:rPr>
          <w:rFonts w:ascii="Garamond" w:hAnsi="Garamond"/>
          <w:i/>
          <w:szCs w:val="24"/>
        </w:rPr>
        <w:t>Register for this workshop directly online at the Office for Divine Worship website</w:t>
      </w:r>
    </w:p>
    <w:p w:rsidR="00FA3B4D" w:rsidRPr="001A6777" w:rsidRDefault="00FA3B4D" w:rsidP="00FA3B4D">
      <w:pPr>
        <w:autoSpaceDE w:val="0"/>
        <w:autoSpaceDN w:val="0"/>
        <w:adjustRightInd w:val="0"/>
        <w:jc w:val="center"/>
        <w:rPr>
          <w:rFonts w:ascii="Garamond" w:hAnsi="Garamond"/>
          <w:i/>
          <w:szCs w:val="24"/>
        </w:rPr>
      </w:pPr>
      <w:proofErr w:type="gramStart"/>
      <w:r w:rsidRPr="001A6777">
        <w:rPr>
          <w:rFonts w:ascii="Garamond" w:hAnsi="Garamond"/>
          <w:i/>
          <w:szCs w:val="24"/>
        </w:rPr>
        <w:t>or</w:t>
      </w:r>
      <w:proofErr w:type="gramEnd"/>
      <w:r w:rsidRPr="001A6777">
        <w:rPr>
          <w:rFonts w:ascii="Garamond" w:hAnsi="Garamond"/>
          <w:i/>
          <w:szCs w:val="24"/>
        </w:rPr>
        <w:t xml:space="preserve"> call the Office for Divine Worship.</w:t>
      </w:r>
    </w:p>
    <w:p w:rsidR="008C7A62" w:rsidRPr="00045FDE" w:rsidRDefault="008C7A62" w:rsidP="009D7373">
      <w:pPr>
        <w:autoSpaceDE w:val="0"/>
        <w:autoSpaceDN w:val="0"/>
        <w:adjustRightInd w:val="0"/>
        <w:rPr>
          <w:rFonts w:ascii="Bradley Hand ITC" w:hAnsi="Bradley Hand ITC" w:cs="ErasITC-Medium"/>
          <w:b/>
          <w:szCs w:val="24"/>
        </w:rPr>
      </w:pPr>
    </w:p>
    <w:p w:rsidR="00EE671C" w:rsidRPr="005C268E" w:rsidRDefault="00EE671C" w:rsidP="00EE671C">
      <w:pPr>
        <w:autoSpaceDE w:val="0"/>
        <w:autoSpaceDN w:val="0"/>
        <w:adjustRightInd w:val="0"/>
        <w:jc w:val="both"/>
        <w:rPr>
          <w:rFonts w:ascii="Bradley Hand ITC" w:hAnsi="Bradley Hand ITC"/>
          <w:b/>
          <w:sz w:val="28"/>
          <w:szCs w:val="28"/>
        </w:rPr>
      </w:pPr>
      <w:r w:rsidRPr="00323D71">
        <w:rPr>
          <w:rFonts w:ascii="Bradley Hand ITC" w:hAnsi="Bradley Hand ITC"/>
          <w:b/>
          <w:sz w:val="28"/>
          <w:szCs w:val="28"/>
        </w:rPr>
        <w:t>REQUESTS FOR ADDITIONAL HOLY OILS</w:t>
      </w:r>
    </w:p>
    <w:p w:rsidR="00EE671C" w:rsidRDefault="00EE671C" w:rsidP="00EE671C">
      <w:pPr>
        <w:autoSpaceDE w:val="0"/>
        <w:autoSpaceDN w:val="0"/>
        <w:adjustRightInd w:val="0"/>
      </w:pPr>
      <w:r>
        <w:t>If during the year, additional Holy Oils are needed for sacramental use, please contact the Rector at the Cathedral, 215-561-1313.</w:t>
      </w:r>
    </w:p>
    <w:p w:rsidR="00EE671C" w:rsidRDefault="00EE671C" w:rsidP="00EE671C">
      <w:pPr>
        <w:autoSpaceDE w:val="0"/>
        <w:autoSpaceDN w:val="0"/>
        <w:adjustRightInd w:val="0"/>
      </w:pPr>
    </w:p>
    <w:p w:rsidR="00FA3B4D" w:rsidRPr="005C268E" w:rsidRDefault="00FA3B4D" w:rsidP="00FA3B4D">
      <w:pPr>
        <w:autoSpaceDE w:val="0"/>
        <w:autoSpaceDN w:val="0"/>
        <w:adjustRightInd w:val="0"/>
        <w:jc w:val="both"/>
        <w:rPr>
          <w:rFonts w:ascii="Bradley Hand ITC" w:hAnsi="Bradley Hand ITC"/>
          <w:b/>
          <w:sz w:val="28"/>
          <w:szCs w:val="28"/>
        </w:rPr>
      </w:pPr>
      <w:r>
        <w:rPr>
          <w:rFonts w:ascii="Bradley Hand ITC" w:hAnsi="Bradley Hand ITC"/>
          <w:b/>
          <w:sz w:val="28"/>
          <w:szCs w:val="28"/>
        </w:rPr>
        <w:t xml:space="preserve">LINK TO INFORMATION ON MASS IN THE EXTRAORDINARY FORM  </w:t>
      </w:r>
    </w:p>
    <w:p w:rsidR="00FA3B4D" w:rsidRDefault="00400497" w:rsidP="00FA3B4D">
      <w:pPr>
        <w:autoSpaceDE w:val="0"/>
        <w:autoSpaceDN w:val="0"/>
        <w:adjustRightInd w:val="0"/>
      </w:pPr>
      <w:r>
        <w:t>A</w:t>
      </w:r>
      <w:r w:rsidR="002509DA">
        <w:t xml:space="preserve"> new link </w:t>
      </w:r>
      <w:r>
        <w:t>has been added to</w:t>
      </w:r>
      <w:r w:rsidR="002509DA">
        <w:t xml:space="preserve"> the Sacred Liturgy tab of </w:t>
      </w:r>
      <w:r>
        <w:t xml:space="preserve">the </w:t>
      </w:r>
      <w:r w:rsidR="002509DA">
        <w:t xml:space="preserve">Office for Divine Worship website to </w:t>
      </w:r>
      <w:r>
        <w:t>provide easy access to</w:t>
      </w:r>
      <w:r w:rsidR="002509DA">
        <w:t xml:space="preserve"> information </w:t>
      </w:r>
      <w:r>
        <w:t xml:space="preserve">about </w:t>
      </w:r>
      <w:r w:rsidR="002509DA">
        <w:t>celebrating Mass in the Extraordinary Form</w:t>
      </w:r>
      <w:r>
        <w:t xml:space="preserve">. </w:t>
      </w:r>
    </w:p>
    <w:p w:rsidR="00FA3B4D" w:rsidRDefault="00FA3B4D" w:rsidP="00FA3B4D">
      <w:pPr>
        <w:autoSpaceDE w:val="0"/>
        <w:autoSpaceDN w:val="0"/>
        <w:adjustRightInd w:val="0"/>
      </w:pPr>
    </w:p>
    <w:p w:rsidR="009D7373" w:rsidRPr="00265B2A" w:rsidRDefault="009D7373" w:rsidP="009D7373">
      <w:pPr>
        <w:autoSpaceDE w:val="0"/>
        <w:autoSpaceDN w:val="0"/>
        <w:adjustRightInd w:val="0"/>
        <w:rPr>
          <w:rFonts w:ascii="Bradley Hand ITC" w:hAnsi="Bradley Hand ITC" w:cs="ErasITC-Medium"/>
          <w:b/>
          <w:sz w:val="28"/>
          <w:szCs w:val="24"/>
        </w:rPr>
      </w:pPr>
      <w:r w:rsidRPr="00095F59">
        <w:rPr>
          <w:rFonts w:ascii="Bradley Hand ITC" w:hAnsi="Bradley Hand ITC" w:cs="ErasITC-Medium"/>
          <w:b/>
          <w:sz w:val="28"/>
          <w:szCs w:val="24"/>
        </w:rPr>
        <w:t>OTHER POINTS</w:t>
      </w:r>
      <w:bookmarkStart w:id="0" w:name="_GoBack"/>
      <w:bookmarkEnd w:id="0"/>
    </w:p>
    <w:p w:rsidR="00EE671C" w:rsidRDefault="009D7373" w:rsidP="009D7373">
      <w:pPr>
        <w:autoSpaceDE w:val="0"/>
        <w:autoSpaceDN w:val="0"/>
        <w:adjustRightInd w:val="0"/>
        <w:jc w:val="both"/>
        <w:rPr>
          <w:rFonts w:ascii="Garamond" w:hAnsi="Garamond" w:cs="ErasITC-Medium"/>
          <w:szCs w:val="24"/>
        </w:rPr>
      </w:pPr>
      <w:r w:rsidRPr="006B384D">
        <w:rPr>
          <w:rFonts w:ascii="Garamond" w:hAnsi="Garamond" w:cs="ErasITC-Medium"/>
          <w:b/>
          <w:szCs w:val="24"/>
        </w:rPr>
        <w:t>Full Initiation—Baptism, Confirmation and the first reception of Communion—apart from the Easter Vigil, outside the immediate danger of death, requires the permission of the Archbishop (see RCIA, no. 331).</w:t>
      </w:r>
      <w:r w:rsidRPr="006B384D">
        <w:rPr>
          <w:rFonts w:ascii="Garamond" w:hAnsi="Garamond" w:cs="ErasITC-Medium"/>
          <w:szCs w:val="24"/>
        </w:rPr>
        <w:t xml:space="preserve">  Archbishop </w:t>
      </w:r>
      <w:proofErr w:type="spellStart"/>
      <w:r w:rsidRPr="006B384D">
        <w:rPr>
          <w:rFonts w:ascii="Garamond" w:hAnsi="Garamond" w:cs="ErasITC-Medium"/>
          <w:szCs w:val="24"/>
        </w:rPr>
        <w:t>Chaput</w:t>
      </w:r>
      <w:proofErr w:type="spellEnd"/>
      <w:r w:rsidRPr="006B384D">
        <w:rPr>
          <w:rFonts w:ascii="Garamond" w:hAnsi="Garamond" w:cs="ErasITC-Medium"/>
          <w:szCs w:val="24"/>
        </w:rPr>
        <w:t xml:space="preserve"> delegates the Office for Divine Worship to give this permission.  Please contact the Office for Divine Worship for such circumstances.</w:t>
      </w:r>
    </w:p>
    <w:p w:rsidR="00BF474E" w:rsidRPr="006B384D" w:rsidRDefault="00BF474E" w:rsidP="009D7373">
      <w:pPr>
        <w:autoSpaceDE w:val="0"/>
        <w:autoSpaceDN w:val="0"/>
        <w:adjustRightInd w:val="0"/>
        <w:jc w:val="both"/>
        <w:rPr>
          <w:rFonts w:ascii="Garamond" w:hAnsi="Garamond" w:cs="ErasITC-Medium"/>
          <w:szCs w:val="24"/>
        </w:rPr>
      </w:pPr>
    </w:p>
    <w:p w:rsidR="009D7373" w:rsidRPr="00095F59" w:rsidRDefault="009D7373" w:rsidP="009D7373">
      <w:pPr>
        <w:pStyle w:val="NoSpacing"/>
        <w:rPr>
          <w:rFonts w:ascii="Bradley Hand ITC" w:hAnsi="Bradley Hand ITC"/>
          <w:b/>
          <w:caps/>
          <w:sz w:val="28"/>
          <w:szCs w:val="24"/>
        </w:rPr>
      </w:pPr>
      <w:r w:rsidRPr="00095F59">
        <w:rPr>
          <w:rFonts w:ascii="Bradley Hand ITC" w:hAnsi="Bradley Hand ITC"/>
          <w:b/>
          <w:caps/>
          <w:sz w:val="28"/>
          <w:szCs w:val="24"/>
        </w:rPr>
        <w:t>links to helpful information</w:t>
      </w:r>
    </w:p>
    <w:p w:rsidR="009D7373" w:rsidRPr="00095F59" w:rsidRDefault="009D7373" w:rsidP="009D7373">
      <w:pPr>
        <w:pStyle w:val="NoSpacing"/>
        <w:jc w:val="both"/>
        <w:rPr>
          <w:rFonts w:ascii="Garamond" w:hAnsi="Garamond"/>
          <w:b/>
          <w:sz w:val="24"/>
          <w:szCs w:val="24"/>
        </w:rPr>
      </w:pPr>
      <w:r w:rsidRPr="00095F59">
        <w:rPr>
          <w:rFonts w:ascii="Garamond" w:hAnsi="Garamond"/>
          <w:b/>
          <w:sz w:val="24"/>
          <w:szCs w:val="24"/>
        </w:rPr>
        <w:t xml:space="preserve">MAKE SURE </w:t>
      </w:r>
    </w:p>
    <w:p w:rsidR="009D7373" w:rsidRPr="00095F59" w:rsidRDefault="009D7373" w:rsidP="009D7373">
      <w:pPr>
        <w:pStyle w:val="NoSpacing"/>
        <w:jc w:val="both"/>
        <w:rPr>
          <w:rFonts w:ascii="Garamond" w:hAnsi="Garamond"/>
          <w:b/>
          <w:sz w:val="24"/>
          <w:szCs w:val="24"/>
        </w:rPr>
      </w:pPr>
      <w:r w:rsidRPr="00095F59">
        <w:rPr>
          <w:rFonts w:ascii="Garamond" w:hAnsi="Garamond"/>
          <w:b/>
          <w:sz w:val="24"/>
          <w:szCs w:val="24"/>
        </w:rPr>
        <w:t>YOUR PARISH RECEIVES THE MOST CURRENT INFORMATION</w:t>
      </w:r>
    </w:p>
    <w:p w:rsidR="009D7373" w:rsidRPr="00095F59" w:rsidRDefault="009D7373" w:rsidP="009D7373">
      <w:pPr>
        <w:pStyle w:val="NoSpacing"/>
        <w:jc w:val="both"/>
        <w:rPr>
          <w:rFonts w:ascii="Garamond" w:hAnsi="Garamond"/>
          <w:b/>
          <w:sz w:val="24"/>
          <w:szCs w:val="24"/>
        </w:rPr>
      </w:pPr>
    </w:p>
    <w:p w:rsidR="009D7373" w:rsidRPr="00095F59" w:rsidRDefault="009D7373" w:rsidP="009D7373">
      <w:pPr>
        <w:pStyle w:val="NoSpacing"/>
        <w:jc w:val="both"/>
        <w:rPr>
          <w:rFonts w:ascii="Garamond" w:hAnsi="Garamond"/>
          <w:sz w:val="24"/>
          <w:szCs w:val="24"/>
        </w:rPr>
      </w:pPr>
      <w:r w:rsidRPr="00095F59">
        <w:rPr>
          <w:rFonts w:ascii="Garamond" w:hAnsi="Garamond"/>
          <w:sz w:val="24"/>
          <w:szCs w:val="24"/>
        </w:rPr>
        <w:t xml:space="preserve">Please notify the Office for Divine Worship if there are any changes to the Coordinators serving as liaisons between your parish and the Office for Divine Worship. The Coordinators Contact Form is available online as a </w:t>
      </w:r>
      <w:hyperlink r:id="rId15" w:history="1">
        <w:r w:rsidRPr="00095F59">
          <w:rPr>
            <w:rStyle w:val="Hyperlink"/>
            <w:rFonts w:ascii="Garamond" w:hAnsi="Garamond"/>
            <w:sz w:val="24"/>
            <w:szCs w:val="24"/>
          </w:rPr>
          <w:t>PDF</w:t>
        </w:r>
      </w:hyperlink>
      <w:r w:rsidRPr="00095F59">
        <w:rPr>
          <w:rFonts w:ascii="Garamond" w:hAnsi="Garamond"/>
          <w:sz w:val="24"/>
          <w:szCs w:val="24"/>
        </w:rPr>
        <w:t xml:space="preserve"> or </w:t>
      </w:r>
      <w:hyperlink r:id="rId16" w:history="1">
        <w:r w:rsidRPr="00095F59">
          <w:rPr>
            <w:rStyle w:val="Hyperlink"/>
            <w:rFonts w:ascii="Garamond" w:hAnsi="Garamond"/>
            <w:sz w:val="24"/>
            <w:szCs w:val="24"/>
          </w:rPr>
          <w:t>Word</w:t>
        </w:r>
      </w:hyperlink>
      <w:r w:rsidRPr="00095F59">
        <w:rPr>
          <w:rFonts w:ascii="Garamond" w:hAnsi="Garamond"/>
          <w:sz w:val="24"/>
          <w:szCs w:val="24"/>
        </w:rPr>
        <w:t xml:space="preserve"> file.</w:t>
      </w:r>
    </w:p>
    <w:p w:rsidR="009D7373" w:rsidRPr="00095F59" w:rsidRDefault="009D7373" w:rsidP="009D7373">
      <w:pPr>
        <w:pStyle w:val="NoSpacing"/>
        <w:jc w:val="both"/>
        <w:rPr>
          <w:rFonts w:ascii="Garamond" w:hAnsi="Garamond"/>
          <w:b/>
          <w:sz w:val="24"/>
          <w:szCs w:val="24"/>
        </w:rPr>
      </w:pPr>
    </w:p>
    <w:p w:rsidR="009D7373" w:rsidRPr="00095F59" w:rsidRDefault="009D7373" w:rsidP="009D7373">
      <w:pPr>
        <w:pStyle w:val="NoSpacing"/>
        <w:jc w:val="both"/>
        <w:rPr>
          <w:rFonts w:ascii="Garamond" w:hAnsi="Garamond"/>
          <w:b/>
          <w:caps/>
          <w:sz w:val="24"/>
          <w:szCs w:val="24"/>
        </w:rPr>
      </w:pPr>
      <w:r w:rsidRPr="00095F59">
        <w:rPr>
          <w:rFonts w:ascii="Garamond" w:hAnsi="Garamond"/>
          <w:b/>
          <w:sz w:val="24"/>
          <w:szCs w:val="24"/>
        </w:rPr>
        <w:t>F</w:t>
      </w:r>
      <w:r w:rsidRPr="00095F59">
        <w:rPr>
          <w:rFonts w:ascii="Garamond" w:hAnsi="Garamond"/>
          <w:b/>
          <w:caps/>
          <w:sz w:val="24"/>
          <w:szCs w:val="24"/>
        </w:rPr>
        <w:t>or the latest news</w:t>
      </w:r>
    </w:p>
    <w:p w:rsidR="009D7373" w:rsidRPr="00095F59" w:rsidRDefault="009D7373" w:rsidP="009D7373">
      <w:pPr>
        <w:pStyle w:val="NoSpacing"/>
        <w:jc w:val="both"/>
        <w:rPr>
          <w:rFonts w:ascii="Garamond" w:hAnsi="Garamond" w:cs="Garamond"/>
          <w:color w:val="000000"/>
          <w:sz w:val="24"/>
          <w:szCs w:val="24"/>
        </w:rPr>
      </w:pPr>
      <w:r w:rsidRPr="00095F59">
        <w:rPr>
          <w:rFonts w:ascii="Garamond" w:hAnsi="Garamond"/>
          <w:b/>
          <w:caps/>
          <w:sz w:val="24"/>
          <w:szCs w:val="24"/>
        </w:rPr>
        <w:t xml:space="preserve">on Liturgical Music in the Archdiocese </w:t>
      </w:r>
      <w:r w:rsidRPr="00095F59">
        <w:rPr>
          <w:rFonts w:ascii="Garamond" w:hAnsi="Garamond" w:cs="Garamond"/>
          <w:color w:val="000000"/>
          <w:sz w:val="24"/>
          <w:szCs w:val="24"/>
        </w:rPr>
        <w:t xml:space="preserve">visit: </w:t>
      </w:r>
    </w:p>
    <w:p w:rsidR="009D7373" w:rsidRPr="00095F59" w:rsidRDefault="009D7373" w:rsidP="009D7373">
      <w:pPr>
        <w:pStyle w:val="NoSpacing"/>
        <w:jc w:val="both"/>
        <w:rPr>
          <w:rFonts w:ascii="Garamond" w:hAnsi="Garamond" w:cs="Garamond"/>
          <w:color w:val="000000"/>
          <w:sz w:val="24"/>
          <w:szCs w:val="24"/>
        </w:rPr>
      </w:pPr>
    </w:p>
    <w:p w:rsidR="009D7373" w:rsidRPr="00095F59" w:rsidRDefault="00265B2A" w:rsidP="009D7373">
      <w:pPr>
        <w:pStyle w:val="NoSpacing"/>
        <w:jc w:val="center"/>
        <w:rPr>
          <w:rFonts w:ascii="Garamond" w:hAnsi="Garamond"/>
          <w:b/>
          <w:sz w:val="24"/>
          <w:szCs w:val="24"/>
        </w:rPr>
      </w:pPr>
      <w:hyperlink r:id="rId17" w:history="1">
        <w:r w:rsidR="009D7373" w:rsidRPr="00095F59">
          <w:rPr>
            <w:rStyle w:val="Hyperlink"/>
            <w:rFonts w:ascii="Garamond" w:hAnsi="Garamond" w:cs="Garamond"/>
            <w:i/>
            <w:iCs/>
            <w:sz w:val="24"/>
            <w:szCs w:val="24"/>
          </w:rPr>
          <w:t>http://www.odwphiladelphia.org/liturgical-music</w:t>
        </w:r>
      </w:hyperlink>
      <w:r w:rsidR="009D7373" w:rsidRPr="00095F59">
        <w:rPr>
          <w:rFonts w:ascii="Garamond" w:hAnsi="Garamond" w:cs="Garamond"/>
          <w:iCs/>
          <w:color w:val="000000"/>
          <w:sz w:val="24"/>
          <w:szCs w:val="24"/>
        </w:rPr>
        <w:t>.</w:t>
      </w:r>
    </w:p>
    <w:p w:rsidR="009D7373" w:rsidRPr="00095F59" w:rsidRDefault="009D7373" w:rsidP="009D7373">
      <w:pPr>
        <w:pStyle w:val="NoSpacing"/>
        <w:jc w:val="both"/>
        <w:rPr>
          <w:rFonts w:ascii="Garamond" w:hAnsi="Garamond" w:cs="Garamond"/>
          <w:i/>
          <w:iCs/>
          <w:color w:val="000000"/>
          <w:sz w:val="24"/>
          <w:szCs w:val="24"/>
        </w:rPr>
      </w:pPr>
    </w:p>
    <w:p w:rsidR="009D7373" w:rsidRPr="00095F59" w:rsidRDefault="009D7373" w:rsidP="009D7373">
      <w:pPr>
        <w:pStyle w:val="NoSpacing"/>
        <w:jc w:val="both"/>
        <w:rPr>
          <w:rFonts w:ascii="Garamond" w:hAnsi="Garamond"/>
          <w:b/>
          <w:sz w:val="24"/>
          <w:szCs w:val="24"/>
        </w:rPr>
      </w:pPr>
      <w:r w:rsidRPr="00095F59">
        <w:rPr>
          <w:rFonts w:ascii="Garamond" w:hAnsi="Garamond"/>
          <w:b/>
          <w:sz w:val="24"/>
          <w:szCs w:val="24"/>
        </w:rPr>
        <w:t>FOR THE MOST RECENT NEWSLETTER FROM THE USCCB</w:t>
      </w:r>
    </w:p>
    <w:p w:rsidR="009D7373" w:rsidRPr="00095F59" w:rsidRDefault="009D7373" w:rsidP="009D7373">
      <w:pPr>
        <w:pStyle w:val="NoSpacing"/>
        <w:jc w:val="both"/>
        <w:rPr>
          <w:rFonts w:ascii="Garamond" w:hAnsi="Garamond"/>
          <w:b/>
          <w:sz w:val="24"/>
          <w:szCs w:val="24"/>
        </w:rPr>
      </w:pPr>
    </w:p>
    <w:p w:rsidR="009D7373" w:rsidRPr="00095F59" w:rsidRDefault="009D7373" w:rsidP="009D7373">
      <w:pPr>
        <w:pStyle w:val="NoSpacing"/>
        <w:jc w:val="both"/>
        <w:rPr>
          <w:rFonts w:ascii="Garamond" w:hAnsi="Garamond"/>
          <w:sz w:val="24"/>
          <w:szCs w:val="24"/>
        </w:rPr>
      </w:pPr>
      <w:r w:rsidRPr="00095F59">
        <w:rPr>
          <w:rFonts w:ascii="Garamond" w:hAnsi="Garamond"/>
          <w:sz w:val="24"/>
          <w:szCs w:val="24"/>
        </w:rPr>
        <w:t xml:space="preserve">Individual issues of the Newsletter are posted online approximately three months after they have been released to subscribers. The most recent newsletter available is April 2014, </w:t>
      </w:r>
    </w:p>
    <w:p w:rsidR="009D7373" w:rsidRPr="00095F59" w:rsidRDefault="009D7373" w:rsidP="009D7373">
      <w:pPr>
        <w:pStyle w:val="NoSpacing"/>
        <w:jc w:val="both"/>
        <w:rPr>
          <w:rFonts w:ascii="Garamond" w:hAnsi="Garamond"/>
          <w:sz w:val="24"/>
          <w:szCs w:val="24"/>
        </w:rPr>
      </w:pPr>
    </w:p>
    <w:p w:rsidR="009D7373" w:rsidRPr="00095F59" w:rsidRDefault="00265B2A" w:rsidP="009D7373">
      <w:pPr>
        <w:pStyle w:val="NoSpacing"/>
        <w:jc w:val="center"/>
        <w:rPr>
          <w:rFonts w:ascii="Garamond" w:hAnsi="Garamond"/>
          <w:i/>
          <w:sz w:val="24"/>
          <w:szCs w:val="24"/>
        </w:rPr>
      </w:pPr>
      <w:hyperlink r:id="rId18" w:history="1">
        <w:r w:rsidR="009D7373" w:rsidRPr="00095F59">
          <w:rPr>
            <w:rStyle w:val="Hyperlink"/>
            <w:rFonts w:ascii="Garamond" w:hAnsi="Garamond"/>
            <w:i/>
            <w:sz w:val="24"/>
            <w:szCs w:val="24"/>
          </w:rPr>
          <w:t>http://www.usccb.org/about/divine-worship/newsletter/upload/newsletter-2014-04.pdf</w:t>
        </w:r>
      </w:hyperlink>
      <w:r w:rsidR="009D7373" w:rsidRPr="00095F59">
        <w:rPr>
          <w:rFonts w:ascii="Garamond" w:hAnsi="Garamond"/>
          <w:i/>
          <w:sz w:val="24"/>
          <w:szCs w:val="24"/>
        </w:rPr>
        <w:t>.</w:t>
      </w:r>
    </w:p>
    <w:p w:rsidR="009D7373" w:rsidRPr="00095F59" w:rsidRDefault="009D7373" w:rsidP="009D7373">
      <w:pPr>
        <w:pStyle w:val="NoSpacing"/>
        <w:jc w:val="both"/>
        <w:rPr>
          <w:rFonts w:ascii="Garamond" w:hAnsi="Garamond"/>
          <w:sz w:val="24"/>
          <w:szCs w:val="24"/>
        </w:rPr>
      </w:pPr>
    </w:p>
    <w:p w:rsidR="009D7373" w:rsidRPr="00095F59" w:rsidRDefault="009D7373" w:rsidP="009D7373">
      <w:pPr>
        <w:pStyle w:val="NoSpacing"/>
        <w:jc w:val="both"/>
        <w:rPr>
          <w:rFonts w:ascii="Garamond" w:hAnsi="Garamond"/>
          <w:sz w:val="24"/>
          <w:szCs w:val="24"/>
        </w:rPr>
      </w:pPr>
      <w:r w:rsidRPr="00095F59">
        <w:rPr>
          <w:rFonts w:ascii="Garamond" w:hAnsi="Garamond"/>
          <w:sz w:val="24"/>
          <w:szCs w:val="24"/>
        </w:rPr>
        <w:t>For information on subscribing to the newsletter, visit:</w:t>
      </w:r>
    </w:p>
    <w:p w:rsidR="009D7373" w:rsidRPr="00095F59" w:rsidRDefault="00265B2A" w:rsidP="009D7373">
      <w:pPr>
        <w:pStyle w:val="NoSpacing"/>
        <w:jc w:val="center"/>
        <w:rPr>
          <w:rFonts w:ascii="Garamond" w:hAnsi="Garamond"/>
          <w:i/>
          <w:sz w:val="24"/>
          <w:szCs w:val="24"/>
        </w:rPr>
      </w:pPr>
      <w:hyperlink r:id="rId19" w:history="1">
        <w:r w:rsidR="009D7373" w:rsidRPr="00095F59">
          <w:rPr>
            <w:rStyle w:val="Hyperlink"/>
            <w:rFonts w:ascii="Garamond" w:hAnsi="Garamond"/>
            <w:i/>
            <w:sz w:val="24"/>
            <w:szCs w:val="24"/>
          </w:rPr>
          <w:t>http://www.usccb.org/about/divine-worship/newsletter/</w:t>
        </w:r>
      </w:hyperlink>
      <w:r w:rsidR="009D7373" w:rsidRPr="00095F59">
        <w:rPr>
          <w:rFonts w:ascii="Garamond" w:hAnsi="Garamond"/>
          <w:i/>
          <w:sz w:val="24"/>
          <w:szCs w:val="24"/>
        </w:rPr>
        <w:t>.</w:t>
      </w:r>
    </w:p>
    <w:p w:rsidR="009D7373" w:rsidRPr="00095F59" w:rsidRDefault="009D7373" w:rsidP="009D7373">
      <w:pPr>
        <w:pStyle w:val="NoSpacing"/>
        <w:jc w:val="both"/>
        <w:rPr>
          <w:rFonts w:ascii="Garamond" w:hAnsi="Garamond"/>
          <w:sz w:val="24"/>
          <w:szCs w:val="24"/>
        </w:rPr>
      </w:pPr>
    </w:p>
    <w:p w:rsidR="009D7373" w:rsidRPr="00095F59" w:rsidRDefault="009D7373" w:rsidP="009D7373">
      <w:pPr>
        <w:pStyle w:val="NoSpacing"/>
        <w:rPr>
          <w:rFonts w:ascii="Garamond" w:hAnsi="Garamond" w:cs="Garamond"/>
          <w:color w:val="000000"/>
          <w:sz w:val="24"/>
          <w:szCs w:val="24"/>
        </w:rPr>
      </w:pPr>
      <w:r w:rsidRPr="00095F59">
        <w:rPr>
          <w:rFonts w:ascii="Garamond" w:hAnsi="Garamond"/>
          <w:b/>
          <w:sz w:val="24"/>
          <w:szCs w:val="24"/>
        </w:rPr>
        <w:t>F</w:t>
      </w:r>
      <w:r w:rsidRPr="00095F59">
        <w:rPr>
          <w:rFonts w:ascii="Garamond" w:hAnsi="Garamond"/>
          <w:b/>
          <w:caps/>
          <w:sz w:val="24"/>
          <w:szCs w:val="24"/>
        </w:rPr>
        <w:t xml:space="preserve">or past monthly mailings of the office for divine worship </w:t>
      </w:r>
      <w:r w:rsidRPr="00095F59">
        <w:rPr>
          <w:rFonts w:ascii="Garamond" w:hAnsi="Garamond" w:cs="Garamond"/>
          <w:color w:val="000000"/>
          <w:sz w:val="24"/>
          <w:szCs w:val="24"/>
        </w:rPr>
        <w:t xml:space="preserve">visit: </w:t>
      </w:r>
    </w:p>
    <w:p w:rsidR="009D7373" w:rsidRPr="00045FDE" w:rsidRDefault="00265B2A" w:rsidP="00045FDE">
      <w:pPr>
        <w:pStyle w:val="NoSpacing"/>
        <w:jc w:val="center"/>
        <w:rPr>
          <w:rFonts w:ascii="Garamond" w:hAnsi="Garamond" w:cs="Garamond"/>
          <w:color w:val="000000"/>
          <w:sz w:val="24"/>
          <w:szCs w:val="24"/>
        </w:rPr>
      </w:pPr>
      <w:hyperlink r:id="rId20" w:history="1">
        <w:r w:rsidR="009D7373" w:rsidRPr="00095F59">
          <w:rPr>
            <w:rStyle w:val="Hyperlink"/>
            <w:rFonts w:ascii="Garamond" w:hAnsi="Garamond" w:cs="Garamond"/>
            <w:i/>
            <w:sz w:val="24"/>
            <w:szCs w:val="24"/>
          </w:rPr>
          <w:t>http://www.odwphiladelphia.org/sacred-liturgy/monthly-mailings/</w:t>
        </w:r>
      </w:hyperlink>
      <w:r w:rsidR="009D7373" w:rsidRPr="00095F59">
        <w:rPr>
          <w:rFonts w:ascii="Garamond" w:hAnsi="Garamond" w:cs="Garamond"/>
          <w:i/>
          <w:color w:val="000000"/>
          <w:sz w:val="24"/>
          <w:szCs w:val="24"/>
        </w:rPr>
        <w:t>.</w:t>
      </w:r>
    </w:p>
    <w:sectPr w:rsidR="009D7373" w:rsidRPr="00045FD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24F" w:rsidRDefault="005C724F" w:rsidP="009D7373">
      <w:r>
        <w:separator/>
      </w:r>
    </w:p>
  </w:endnote>
  <w:endnote w:type="continuationSeparator" w:id="0">
    <w:p w:rsidR="005C724F" w:rsidRDefault="005C724F" w:rsidP="009D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rasITC-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081930"/>
      <w:docPartObj>
        <w:docPartGallery w:val="Page Numbers (Bottom of Page)"/>
        <w:docPartUnique/>
      </w:docPartObj>
    </w:sdtPr>
    <w:sdtEndPr>
      <w:rPr>
        <w:noProof/>
      </w:rPr>
    </w:sdtEndPr>
    <w:sdtContent>
      <w:p w:rsidR="009D7373" w:rsidRDefault="009D7373">
        <w:pPr>
          <w:pStyle w:val="Footer"/>
          <w:jc w:val="center"/>
        </w:pPr>
        <w:r>
          <w:fldChar w:fldCharType="begin"/>
        </w:r>
        <w:r>
          <w:instrText xml:space="preserve"> PAGE   \* MERGEFORMAT </w:instrText>
        </w:r>
        <w:r>
          <w:fldChar w:fldCharType="separate"/>
        </w:r>
        <w:r w:rsidR="00265B2A">
          <w:rPr>
            <w:noProof/>
          </w:rPr>
          <w:t>6</w:t>
        </w:r>
        <w:r>
          <w:rPr>
            <w:noProof/>
          </w:rPr>
          <w:fldChar w:fldCharType="end"/>
        </w:r>
      </w:p>
    </w:sdtContent>
  </w:sdt>
  <w:p w:rsidR="009D7373" w:rsidRDefault="009D7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24F" w:rsidRDefault="005C724F" w:rsidP="009D7373">
      <w:r>
        <w:separator/>
      </w:r>
    </w:p>
  </w:footnote>
  <w:footnote w:type="continuationSeparator" w:id="0">
    <w:p w:rsidR="005C724F" w:rsidRDefault="005C724F" w:rsidP="009D7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2279BE"/>
    <w:multiLevelType w:val="hybridMultilevel"/>
    <w:tmpl w:val="B5A0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022290"/>
    <w:multiLevelType w:val="hybridMultilevel"/>
    <w:tmpl w:val="59301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EE"/>
    <w:rsid w:val="00045FDE"/>
    <w:rsid w:val="00053C17"/>
    <w:rsid w:val="00095F59"/>
    <w:rsid w:val="000C3470"/>
    <w:rsid w:val="00104004"/>
    <w:rsid w:val="001052D9"/>
    <w:rsid w:val="001176E0"/>
    <w:rsid w:val="001332D2"/>
    <w:rsid w:val="001A6777"/>
    <w:rsid w:val="00203F24"/>
    <w:rsid w:val="002509DA"/>
    <w:rsid w:val="00265B2A"/>
    <w:rsid w:val="00292BBD"/>
    <w:rsid w:val="002A5B84"/>
    <w:rsid w:val="002B657F"/>
    <w:rsid w:val="00301748"/>
    <w:rsid w:val="003135C4"/>
    <w:rsid w:val="003322B5"/>
    <w:rsid w:val="003A733F"/>
    <w:rsid w:val="00400497"/>
    <w:rsid w:val="00410A6E"/>
    <w:rsid w:val="004540B0"/>
    <w:rsid w:val="004B1F0F"/>
    <w:rsid w:val="00530D53"/>
    <w:rsid w:val="00551D5D"/>
    <w:rsid w:val="0055707F"/>
    <w:rsid w:val="00581F82"/>
    <w:rsid w:val="005A10EE"/>
    <w:rsid w:val="005C0009"/>
    <w:rsid w:val="005C7051"/>
    <w:rsid w:val="005C724F"/>
    <w:rsid w:val="006110D5"/>
    <w:rsid w:val="006512C6"/>
    <w:rsid w:val="006B384D"/>
    <w:rsid w:val="006C0D16"/>
    <w:rsid w:val="00712401"/>
    <w:rsid w:val="00820B4C"/>
    <w:rsid w:val="00861BEE"/>
    <w:rsid w:val="008C7A62"/>
    <w:rsid w:val="00915B53"/>
    <w:rsid w:val="00973FDE"/>
    <w:rsid w:val="009C0F24"/>
    <w:rsid w:val="009D265A"/>
    <w:rsid w:val="009D7373"/>
    <w:rsid w:val="00A33DCF"/>
    <w:rsid w:val="00A654F9"/>
    <w:rsid w:val="00A73792"/>
    <w:rsid w:val="00B82D77"/>
    <w:rsid w:val="00B94193"/>
    <w:rsid w:val="00BF474E"/>
    <w:rsid w:val="00C5007E"/>
    <w:rsid w:val="00D72690"/>
    <w:rsid w:val="00DC134B"/>
    <w:rsid w:val="00DF4856"/>
    <w:rsid w:val="00E765D7"/>
    <w:rsid w:val="00EA4F1C"/>
    <w:rsid w:val="00EE671C"/>
    <w:rsid w:val="00F12C02"/>
    <w:rsid w:val="00FA3B4D"/>
    <w:rsid w:val="00FB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E791B-F32E-4C32-A300-E2658FA7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37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65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D737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D7373"/>
    <w:pPr>
      <w:spacing w:before="100" w:beforeAutospacing="1" w:after="100" w:afterAutospacing="1"/>
    </w:pPr>
    <w:rPr>
      <w:szCs w:val="24"/>
    </w:rPr>
  </w:style>
  <w:style w:type="character" w:customStyle="1" w:styleId="Heading2Char">
    <w:name w:val="Heading 2 Char"/>
    <w:basedOn w:val="DefaultParagraphFont"/>
    <w:link w:val="Heading2"/>
    <w:uiPriority w:val="9"/>
    <w:rsid w:val="009D7373"/>
    <w:rPr>
      <w:rFonts w:ascii="Times New Roman" w:eastAsia="Times New Roman" w:hAnsi="Times New Roman" w:cs="Times New Roman"/>
      <w:b/>
      <w:bCs/>
      <w:sz w:val="36"/>
      <w:szCs w:val="36"/>
    </w:rPr>
  </w:style>
  <w:style w:type="character" w:styleId="Hyperlink">
    <w:name w:val="Hyperlink"/>
    <w:basedOn w:val="DefaultParagraphFont"/>
    <w:uiPriority w:val="99"/>
    <w:rsid w:val="009D7373"/>
    <w:rPr>
      <w:color w:val="0000FF"/>
      <w:u w:val="single"/>
    </w:rPr>
  </w:style>
  <w:style w:type="character" w:styleId="HTMLCite">
    <w:name w:val="HTML Cite"/>
    <w:rsid w:val="009D7373"/>
    <w:rPr>
      <w:i/>
      <w:iCs/>
    </w:rPr>
  </w:style>
  <w:style w:type="paragraph" w:customStyle="1" w:styleId="Default">
    <w:name w:val="Default"/>
    <w:rsid w:val="009D7373"/>
    <w:pPr>
      <w:autoSpaceDE w:val="0"/>
      <w:autoSpaceDN w:val="0"/>
      <w:adjustRightInd w:val="0"/>
      <w:spacing w:after="0" w:line="240" w:lineRule="auto"/>
    </w:pPr>
    <w:rPr>
      <w:rFonts w:ascii="Garamond" w:eastAsia="Times New Roman" w:hAnsi="Garamond" w:cs="Garamond"/>
      <w:color w:val="000000"/>
      <w:sz w:val="24"/>
      <w:szCs w:val="24"/>
    </w:rPr>
  </w:style>
  <w:style w:type="paragraph" w:styleId="ListParagraph">
    <w:name w:val="List Paragraph"/>
    <w:basedOn w:val="Normal"/>
    <w:uiPriority w:val="34"/>
    <w:qFormat/>
    <w:rsid w:val="009D7373"/>
    <w:pPr>
      <w:ind w:left="720"/>
    </w:pPr>
  </w:style>
  <w:style w:type="paragraph" w:styleId="NoSpacing">
    <w:name w:val="No Spacing"/>
    <w:uiPriority w:val="1"/>
    <w:qFormat/>
    <w:rsid w:val="009D7373"/>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9D7373"/>
    <w:pPr>
      <w:tabs>
        <w:tab w:val="center" w:pos="4680"/>
        <w:tab w:val="right" w:pos="9360"/>
      </w:tabs>
    </w:pPr>
  </w:style>
  <w:style w:type="character" w:customStyle="1" w:styleId="HeaderChar">
    <w:name w:val="Header Char"/>
    <w:basedOn w:val="DefaultParagraphFont"/>
    <w:link w:val="Header"/>
    <w:uiPriority w:val="99"/>
    <w:rsid w:val="009D737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D7373"/>
    <w:pPr>
      <w:tabs>
        <w:tab w:val="center" w:pos="4680"/>
        <w:tab w:val="right" w:pos="9360"/>
      </w:tabs>
    </w:pPr>
  </w:style>
  <w:style w:type="character" w:customStyle="1" w:styleId="FooterChar">
    <w:name w:val="Footer Char"/>
    <w:basedOn w:val="DefaultParagraphFont"/>
    <w:link w:val="Footer"/>
    <w:uiPriority w:val="99"/>
    <w:rsid w:val="009D737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765D7"/>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A4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790496">
      <w:bodyDiv w:val="1"/>
      <w:marLeft w:val="0"/>
      <w:marRight w:val="0"/>
      <w:marTop w:val="0"/>
      <w:marBottom w:val="0"/>
      <w:divBdr>
        <w:top w:val="none" w:sz="0" w:space="0" w:color="auto"/>
        <w:left w:val="none" w:sz="0" w:space="0" w:color="auto"/>
        <w:bottom w:val="none" w:sz="0" w:space="0" w:color="auto"/>
        <w:right w:val="none" w:sz="0" w:space="0" w:color="auto"/>
      </w:divBdr>
      <w:divsChild>
        <w:div w:id="620187867">
          <w:marLeft w:val="0"/>
          <w:marRight w:val="0"/>
          <w:marTop w:val="0"/>
          <w:marBottom w:val="0"/>
          <w:divBdr>
            <w:top w:val="none" w:sz="0" w:space="0" w:color="auto"/>
            <w:left w:val="none" w:sz="0" w:space="0" w:color="auto"/>
            <w:bottom w:val="none" w:sz="0" w:space="0" w:color="auto"/>
            <w:right w:val="none" w:sz="0" w:space="0" w:color="auto"/>
          </w:divBdr>
          <w:divsChild>
            <w:div w:id="565260002">
              <w:marLeft w:val="0"/>
              <w:marRight w:val="0"/>
              <w:marTop w:val="0"/>
              <w:marBottom w:val="0"/>
              <w:divBdr>
                <w:top w:val="none" w:sz="0" w:space="0" w:color="auto"/>
                <w:left w:val="none" w:sz="0" w:space="0" w:color="auto"/>
                <w:bottom w:val="none" w:sz="0" w:space="0" w:color="auto"/>
                <w:right w:val="none" w:sz="0" w:space="0" w:color="auto"/>
              </w:divBdr>
              <w:divsChild>
                <w:div w:id="2131507718">
                  <w:marLeft w:val="0"/>
                  <w:marRight w:val="0"/>
                  <w:marTop w:val="0"/>
                  <w:marBottom w:val="0"/>
                  <w:divBdr>
                    <w:top w:val="none" w:sz="0" w:space="0" w:color="auto"/>
                    <w:left w:val="none" w:sz="0" w:space="0" w:color="auto"/>
                    <w:bottom w:val="none" w:sz="0" w:space="0" w:color="auto"/>
                    <w:right w:val="none" w:sz="0" w:space="0" w:color="auto"/>
                  </w:divBdr>
                  <w:divsChild>
                    <w:div w:id="1169757108">
                      <w:marLeft w:val="0"/>
                      <w:marRight w:val="0"/>
                      <w:marTop w:val="0"/>
                      <w:marBottom w:val="0"/>
                      <w:divBdr>
                        <w:top w:val="none" w:sz="0" w:space="0" w:color="auto"/>
                        <w:left w:val="none" w:sz="0" w:space="0" w:color="auto"/>
                        <w:bottom w:val="none" w:sz="0" w:space="0" w:color="auto"/>
                        <w:right w:val="none" w:sz="0" w:space="0" w:color="auto"/>
                      </w:divBdr>
                      <w:divsChild>
                        <w:div w:id="852305541">
                          <w:marLeft w:val="0"/>
                          <w:marRight w:val="0"/>
                          <w:marTop w:val="0"/>
                          <w:marBottom w:val="0"/>
                          <w:divBdr>
                            <w:top w:val="none" w:sz="0" w:space="0" w:color="auto"/>
                            <w:left w:val="none" w:sz="0" w:space="0" w:color="auto"/>
                            <w:bottom w:val="none" w:sz="0" w:space="0" w:color="auto"/>
                            <w:right w:val="none" w:sz="0" w:space="0" w:color="auto"/>
                          </w:divBdr>
                          <w:divsChild>
                            <w:div w:id="384372381">
                              <w:marLeft w:val="0"/>
                              <w:marRight w:val="0"/>
                              <w:marTop w:val="0"/>
                              <w:marBottom w:val="0"/>
                              <w:divBdr>
                                <w:top w:val="none" w:sz="0" w:space="0" w:color="auto"/>
                                <w:left w:val="none" w:sz="0" w:space="0" w:color="auto"/>
                                <w:bottom w:val="none" w:sz="0" w:space="0" w:color="auto"/>
                                <w:right w:val="none" w:sz="0" w:space="0" w:color="auto"/>
                              </w:divBdr>
                              <w:divsChild>
                                <w:div w:id="35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ship@archphila.org" TargetMode="External"/><Relationship Id="rId13" Type="http://schemas.openxmlformats.org/officeDocument/2006/relationships/hyperlink" Target="http://www.usccb.org/news/2015/15-055.cfm" TargetMode="External"/><Relationship Id="rId18" Type="http://schemas.openxmlformats.org/officeDocument/2006/relationships/hyperlink" Target="http://www.usccb.org/about/divine-worship/newsletter/upload/newsletter-2014-04.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odwphiladelphia.org" TargetMode="External"/><Relationship Id="rId12" Type="http://schemas.openxmlformats.org/officeDocument/2006/relationships/hyperlink" Target="mailto:majohnson@archphila.org" TargetMode="External"/><Relationship Id="rId17" Type="http://schemas.openxmlformats.org/officeDocument/2006/relationships/hyperlink" Target="http://www.odwphiladelphia.org/liturgical-music" TargetMode="External"/><Relationship Id="rId2" Type="http://schemas.openxmlformats.org/officeDocument/2006/relationships/styles" Target="styles.xml"/><Relationship Id="rId16" Type="http://schemas.openxmlformats.org/officeDocument/2006/relationships/hyperlink" Target="http://www.odwphiladelphia.org/wp-content/uploads/2014/02/Coordinator-Data-Collection-Form.docx" TargetMode="External"/><Relationship Id="rId20" Type="http://schemas.openxmlformats.org/officeDocument/2006/relationships/hyperlink" Target="http://www.odwphiladelphia.org/sacred-liturgy/monthly-mail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madden@archphila.org" TargetMode="External"/><Relationship Id="rId5" Type="http://schemas.openxmlformats.org/officeDocument/2006/relationships/footnotes" Target="footnotes.xml"/><Relationship Id="rId15" Type="http://schemas.openxmlformats.org/officeDocument/2006/relationships/hyperlink" Target="http://www.odwphiladelphia.org/wp-content/uploads/2014/02/Coordinator-Data-Collection-Form.pdf" TargetMode="External"/><Relationship Id="rId23" Type="http://schemas.openxmlformats.org/officeDocument/2006/relationships/theme" Target="theme/theme1.xml"/><Relationship Id="rId10" Type="http://schemas.openxmlformats.org/officeDocument/2006/relationships/hyperlink" Target="mailto:jromeri@archphila.org" TargetMode="External"/><Relationship Id="rId19" Type="http://schemas.openxmlformats.org/officeDocument/2006/relationships/hyperlink" Target="http://www.usccb.org/about/divine-worship/newsletter/" TargetMode="External"/><Relationship Id="rId4" Type="http://schemas.openxmlformats.org/officeDocument/2006/relationships/webSettings" Target="webSettings.xml"/><Relationship Id="rId9" Type="http://schemas.openxmlformats.org/officeDocument/2006/relationships/hyperlink" Target="mailto:fr.dgill@archphila.org" TargetMode="External"/><Relationship Id="rId14" Type="http://schemas.openxmlformats.org/officeDocument/2006/relationships/hyperlink" Target="http://nationaldayofprayer.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Dennis Gill</dc:creator>
  <cp:keywords/>
  <dc:description/>
  <cp:lastModifiedBy>Father Dennis Gill</cp:lastModifiedBy>
  <cp:revision>3</cp:revision>
  <dcterms:created xsi:type="dcterms:W3CDTF">2015-04-17T13:19:00Z</dcterms:created>
  <dcterms:modified xsi:type="dcterms:W3CDTF">2015-04-17T13:25:00Z</dcterms:modified>
</cp:coreProperties>
</file>