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373" w:rsidRPr="00095F59" w:rsidRDefault="009D7373" w:rsidP="009D7373">
      <w:pPr>
        <w:jc w:val="center"/>
        <w:rPr>
          <w:rFonts w:ascii="Garamond" w:hAnsi="Garamond"/>
          <w:b/>
          <w:sz w:val="28"/>
          <w:szCs w:val="24"/>
        </w:rPr>
      </w:pPr>
      <w:r w:rsidRPr="00095F59">
        <w:rPr>
          <w:rFonts w:ascii="Garamond" w:hAnsi="Garamond"/>
          <w:b/>
          <w:sz w:val="28"/>
          <w:szCs w:val="24"/>
        </w:rPr>
        <w:t>OFFICE FOR DIVINE WORSHIP</w:t>
      </w:r>
    </w:p>
    <w:p w:rsidR="009D7373" w:rsidRPr="00095F59" w:rsidRDefault="00FB741C" w:rsidP="009D7373">
      <w:pPr>
        <w:jc w:val="center"/>
        <w:rPr>
          <w:rFonts w:ascii="Garamond" w:hAnsi="Garamond"/>
          <w:b/>
          <w:sz w:val="28"/>
          <w:szCs w:val="24"/>
        </w:rPr>
      </w:pPr>
      <w:r>
        <w:rPr>
          <w:rFonts w:ascii="Garamond" w:hAnsi="Garamond"/>
          <w:b/>
          <w:sz w:val="28"/>
          <w:szCs w:val="24"/>
        </w:rPr>
        <w:t>MARCH</w:t>
      </w:r>
      <w:r w:rsidR="009D7373" w:rsidRPr="00095F59">
        <w:rPr>
          <w:rFonts w:ascii="Garamond" w:hAnsi="Garamond"/>
          <w:b/>
          <w:sz w:val="28"/>
          <w:szCs w:val="24"/>
        </w:rPr>
        <w:t xml:space="preserve"> 2015</w:t>
      </w:r>
    </w:p>
    <w:p w:rsidR="009D7373" w:rsidRPr="00095F59" w:rsidRDefault="009D7373" w:rsidP="009D7373">
      <w:pPr>
        <w:jc w:val="center"/>
        <w:rPr>
          <w:rFonts w:ascii="Garamond" w:hAnsi="Garamond"/>
          <w:szCs w:val="24"/>
        </w:rPr>
      </w:pPr>
    </w:p>
    <w:p w:rsidR="009D7373" w:rsidRPr="00095F59" w:rsidRDefault="009D7373" w:rsidP="009D7373">
      <w:pPr>
        <w:jc w:val="center"/>
        <w:rPr>
          <w:rFonts w:ascii="Garamond" w:hAnsi="Garamond"/>
          <w:b/>
          <w:szCs w:val="24"/>
        </w:rPr>
      </w:pPr>
      <w:r w:rsidRPr="00095F59">
        <w:rPr>
          <w:rFonts w:ascii="Garamond" w:hAnsi="Garamond"/>
          <w:b/>
          <w:szCs w:val="24"/>
        </w:rPr>
        <w:t>Website for the Office for Divine Worship</w:t>
      </w:r>
    </w:p>
    <w:p w:rsidR="009D7373" w:rsidRPr="00095F59" w:rsidRDefault="009D7373" w:rsidP="009D7373">
      <w:pPr>
        <w:autoSpaceDE w:val="0"/>
        <w:autoSpaceDN w:val="0"/>
        <w:adjustRightInd w:val="0"/>
        <w:jc w:val="center"/>
        <w:rPr>
          <w:rFonts w:ascii="Garamond" w:hAnsi="Garamond"/>
          <w:b/>
          <w:szCs w:val="24"/>
        </w:rPr>
      </w:pPr>
      <w:r w:rsidRPr="00095F59">
        <w:rPr>
          <w:rFonts w:ascii="Garamond" w:hAnsi="Garamond"/>
          <w:b/>
          <w:szCs w:val="24"/>
        </w:rPr>
        <w:t>Website:</w:t>
      </w:r>
      <w:r w:rsidR="00FB741C">
        <w:rPr>
          <w:rFonts w:ascii="Garamond" w:hAnsi="Garamond"/>
          <w:b/>
          <w:szCs w:val="24"/>
        </w:rPr>
        <w:t xml:space="preserve"> </w:t>
      </w:r>
      <w:hyperlink r:id="rId7" w:history="1">
        <w:r w:rsidRPr="00095F59">
          <w:rPr>
            <w:rStyle w:val="Hyperlink"/>
            <w:rFonts w:ascii="Garamond" w:hAnsi="Garamond"/>
            <w:b/>
            <w:szCs w:val="24"/>
          </w:rPr>
          <w:t>www.odwphiladelphia.org</w:t>
        </w:r>
      </w:hyperlink>
      <w:r w:rsidRPr="00095F59">
        <w:rPr>
          <w:rFonts w:ascii="Garamond" w:hAnsi="Garamond"/>
          <w:b/>
          <w:szCs w:val="24"/>
        </w:rPr>
        <w:t xml:space="preserve"> </w:t>
      </w:r>
    </w:p>
    <w:p w:rsidR="009D7373" w:rsidRPr="00095F59" w:rsidRDefault="009D7373" w:rsidP="009D7373">
      <w:pPr>
        <w:jc w:val="center"/>
        <w:rPr>
          <w:rFonts w:ascii="Garamond" w:hAnsi="Garamond"/>
          <w:szCs w:val="24"/>
        </w:rPr>
      </w:pPr>
    </w:p>
    <w:p w:rsidR="009D7373" w:rsidRPr="00095F59" w:rsidRDefault="009D7373" w:rsidP="00FB741C">
      <w:pPr>
        <w:jc w:val="center"/>
        <w:rPr>
          <w:rFonts w:ascii="Garamond" w:hAnsi="Garamond"/>
          <w:b/>
          <w:szCs w:val="24"/>
        </w:rPr>
      </w:pPr>
      <w:r w:rsidRPr="00095F59">
        <w:rPr>
          <w:rFonts w:ascii="Garamond" w:hAnsi="Garamond"/>
          <w:b/>
          <w:szCs w:val="24"/>
        </w:rPr>
        <w:t>Contact information for the Office for Divine Worship</w:t>
      </w:r>
    </w:p>
    <w:p w:rsidR="00FB741C" w:rsidRDefault="009D7373" w:rsidP="00FB741C">
      <w:pPr>
        <w:jc w:val="center"/>
        <w:rPr>
          <w:rFonts w:ascii="Garamond" w:hAnsi="Garamond"/>
          <w:szCs w:val="24"/>
        </w:rPr>
      </w:pPr>
      <w:r w:rsidRPr="00095F59">
        <w:rPr>
          <w:rFonts w:ascii="Garamond" w:hAnsi="Garamond"/>
          <w:szCs w:val="24"/>
        </w:rPr>
        <w:t>Phone:</w:t>
      </w:r>
      <w:r w:rsidRPr="00095F59">
        <w:rPr>
          <w:rFonts w:ascii="Garamond" w:hAnsi="Garamond"/>
          <w:szCs w:val="24"/>
        </w:rPr>
        <w:tab/>
        <w:t>215-587-3537</w:t>
      </w:r>
    </w:p>
    <w:p w:rsidR="00FB741C" w:rsidRDefault="009D7373" w:rsidP="00FB741C">
      <w:pPr>
        <w:jc w:val="center"/>
        <w:rPr>
          <w:rStyle w:val="Hyperlink"/>
          <w:rFonts w:ascii="Garamond" w:hAnsi="Garamond"/>
          <w:color w:val="auto"/>
          <w:szCs w:val="24"/>
          <w:u w:val="none"/>
        </w:rPr>
      </w:pPr>
      <w:r w:rsidRPr="00095F59">
        <w:rPr>
          <w:rFonts w:ascii="Garamond" w:hAnsi="Garamond"/>
          <w:szCs w:val="24"/>
        </w:rPr>
        <w:t>Email:</w:t>
      </w:r>
      <w:r w:rsidRPr="00095F59">
        <w:rPr>
          <w:rFonts w:ascii="Garamond" w:hAnsi="Garamond"/>
          <w:szCs w:val="24"/>
        </w:rPr>
        <w:tab/>
      </w:r>
      <w:hyperlink r:id="rId8" w:history="1">
        <w:r w:rsidRPr="00095F59">
          <w:rPr>
            <w:rStyle w:val="Hyperlink"/>
            <w:rFonts w:ascii="Garamond" w:hAnsi="Garamond"/>
            <w:szCs w:val="24"/>
          </w:rPr>
          <w:t>worship@archphila.org</w:t>
        </w:r>
      </w:hyperlink>
    </w:p>
    <w:p w:rsidR="009D7373" w:rsidRPr="00095F59" w:rsidRDefault="009D7373" w:rsidP="00FB741C">
      <w:pPr>
        <w:jc w:val="center"/>
        <w:rPr>
          <w:rFonts w:ascii="Garamond" w:hAnsi="Garamond"/>
          <w:szCs w:val="24"/>
        </w:rPr>
      </w:pPr>
      <w:r w:rsidRPr="00095F59">
        <w:rPr>
          <w:rFonts w:ascii="Garamond" w:hAnsi="Garamond"/>
          <w:szCs w:val="24"/>
        </w:rPr>
        <w:t>Reverend Gerald Dennis Gill, Director</w:t>
      </w:r>
    </w:p>
    <w:p w:rsidR="009D7373" w:rsidRPr="00095F59" w:rsidRDefault="00301748" w:rsidP="00FB741C">
      <w:pPr>
        <w:autoSpaceDE w:val="0"/>
        <w:autoSpaceDN w:val="0"/>
        <w:adjustRightInd w:val="0"/>
        <w:jc w:val="center"/>
        <w:rPr>
          <w:rFonts w:ascii="Garamond" w:hAnsi="Garamond"/>
          <w:szCs w:val="24"/>
        </w:rPr>
      </w:pPr>
      <w:hyperlink r:id="rId9" w:history="1">
        <w:r w:rsidR="009D7373" w:rsidRPr="00095F59">
          <w:rPr>
            <w:rStyle w:val="Hyperlink"/>
            <w:rFonts w:ascii="Garamond" w:hAnsi="Garamond"/>
            <w:szCs w:val="24"/>
          </w:rPr>
          <w:t>fr.dgill@archphila.org</w:t>
        </w:r>
      </w:hyperlink>
    </w:p>
    <w:p w:rsidR="009D7373" w:rsidRPr="00095F59" w:rsidRDefault="009D7373" w:rsidP="00FB741C">
      <w:pPr>
        <w:jc w:val="center"/>
        <w:rPr>
          <w:rFonts w:ascii="Garamond" w:hAnsi="Garamond"/>
          <w:szCs w:val="24"/>
        </w:rPr>
      </w:pPr>
    </w:p>
    <w:p w:rsidR="009D7373" w:rsidRPr="00095F59" w:rsidRDefault="009D7373" w:rsidP="00FB741C">
      <w:pPr>
        <w:jc w:val="center"/>
        <w:rPr>
          <w:rFonts w:ascii="Garamond" w:hAnsi="Garamond"/>
          <w:b/>
          <w:szCs w:val="24"/>
        </w:rPr>
      </w:pPr>
      <w:r w:rsidRPr="00095F59">
        <w:rPr>
          <w:rFonts w:ascii="Garamond" w:hAnsi="Garamond"/>
          <w:b/>
          <w:szCs w:val="24"/>
        </w:rPr>
        <w:t>Contact information for the Office for Liturgical Music</w:t>
      </w:r>
    </w:p>
    <w:p w:rsidR="009D7373" w:rsidRPr="00095F59" w:rsidRDefault="009D7373" w:rsidP="00FB741C">
      <w:pPr>
        <w:jc w:val="center"/>
        <w:rPr>
          <w:rFonts w:ascii="Garamond" w:hAnsi="Garamond"/>
          <w:szCs w:val="24"/>
        </w:rPr>
      </w:pPr>
      <w:r w:rsidRPr="00095F59">
        <w:rPr>
          <w:rFonts w:ascii="Garamond" w:hAnsi="Garamond"/>
          <w:szCs w:val="24"/>
        </w:rPr>
        <w:t>Phone:</w:t>
      </w:r>
      <w:r w:rsidRPr="00095F59">
        <w:rPr>
          <w:rFonts w:ascii="Garamond" w:hAnsi="Garamond"/>
          <w:szCs w:val="24"/>
        </w:rPr>
        <w:tab/>
        <w:t xml:space="preserve"> </w:t>
      </w:r>
      <w:r w:rsidRPr="00095F59">
        <w:rPr>
          <w:rFonts w:ascii="Garamond" w:hAnsi="Garamond"/>
          <w:szCs w:val="24"/>
        </w:rPr>
        <w:tab/>
        <w:t>215-587-3696</w:t>
      </w:r>
    </w:p>
    <w:p w:rsidR="009D7373" w:rsidRPr="00095F59" w:rsidRDefault="009D7373" w:rsidP="00FB741C">
      <w:pPr>
        <w:jc w:val="center"/>
        <w:rPr>
          <w:rFonts w:ascii="Garamond" w:hAnsi="Garamond"/>
          <w:szCs w:val="24"/>
        </w:rPr>
      </w:pPr>
      <w:r w:rsidRPr="00095F59">
        <w:rPr>
          <w:rFonts w:ascii="Garamond" w:hAnsi="Garamond"/>
          <w:szCs w:val="24"/>
        </w:rPr>
        <w:t>Email:</w:t>
      </w:r>
      <w:r w:rsidRPr="00095F59">
        <w:rPr>
          <w:rFonts w:ascii="Garamond" w:hAnsi="Garamond"/>
          <w:szCs w:val="24"/>
        </w:rPr>
        <w:tab/>
      </w:r>
      <w:hyperlink r:id="rId10" w:history="1">
        <w:r w:rsidRPr="00095F59">
          <w:rPr>
            <w:rStyle w:val="Hyperlink"/>
            <w:rFonts w:ascii="Garamond" w:hAnsi="Garamond"/>
            <w:color w:val="auto"/>
            <w:szCs w:val="24"/>
            <w:u w:val="none"/>
          </w:rPr>
          <w:t>jromeri@archphila.org</w:t>
        </w:r>
      </w:hyperlink>
    </w:p>
    <w:p w:rsidR="009D7373" w:rsidRPr="00095F59" w:rsidRDefault="009D7373" w:rsidP="00FB741C">
      <w:pPr>
        <w:autoSpaceDE w:val="0"/>
        <w:autoSpaceDN w:val="0"/>
        <w:adjustRightInd w:val="0"/>
        <w:jc w:val="center"/>
        <w:rPr>
          <w:rFonts w:ascii="Garamond" w:hAnsi="Garamond"/>
          <w:szCs w:val="24"/>
        </w:rPr>
      </w:pPr>
      <w:r w:rsidRPr="00095F59">
        <w:rPr>
          <w:rFonts w:ascii="Garamond" w:hAnsi="Garamond"/>
          <w:szCs w:val="24"/>
        </w:rPr>
        <w:t>Dr. John A. Romeri, Director of Liturgical Music</w:t>
      </w:r>
    </w:p>
    <w:p w:rsidR="009D7373" w:rsidRPr="00095F59" w:rsidRDefault="009D7373" w:rsidP="00FB741C">
      <w:pPr>
        <w:autoSpaceDE w:val="0"/>
        <w:autoSpaceDN w:val="0"/>
        <w:adjustRightInd w:val="0"/>
        <w:jc w:val="center"/>
        <w:rPr>
          <w:rFonts w:ascii="Garamond" w:hAnsi="Garamond"/>
          <w:szCs w:val="24"/>
        </w:rPr>
      </w:pPr>
    </w:p>
    <w:p w:rsidR="009D7373" w:rsidRPr="00095F59" w:rsidRDefault="009D7373" w:rsidP="00FB741C">
      <w:pPr>
        <w:autoSpaceDE w:val="0"/>
        <w:autoSpaceDN w:val="0"/>
        <w:adjustRightInd w:val="0"/>
        <w:jc w:val="center"/>
        <w:rPr>
          <w:rFonts w:ascii="Garamond" w:hAnsi="Garamond"/>
          <w:szCs w:val="24"/>
        </w:rPr>
      </w:pPr>
      <w:r w:rsidRPr="00095F59">
        <w:rPr>
          <w:rFonts w:ascii="Garamond" w:hAnsi="Garamond"/>
          <w:szCs w:val="24"/>
        </w:rPr>
        <w:t>Ms. Jean E. Madden, Associate Director of the Office for Divine Worship</w:t>
      </w:r>
    </w:p>
    <w:p w:rsidR="001052D9" w:rsidRDefault="00301748" w:rsidP="00FB741C">
      <w:pPr>
        <w:autoSpaceDE w:val="0"/>
        <w:autoSpaceDN w:val="0"/>
        <w:adjustRightInd w:val="0"/>
        <w:jc w:val="center"/>
        <w:rPr>
          <w:rStyle w:val="Hyperlink"/>
          <w:rFonts w:ascii="Garamond" w:hAnsi="Garamond"/>
          <w:szCs w:val="24"/>
        </w:rPr>
      </w:pPr>
      <w:hyperlink r:id="rId11" w:history="1">
        <w:r w:rsidR="009D7373" w:rsidRPr="00095F59">
          <w:rPr>
            <w:rStyle w:val="Hyperlink"/>
            <w:rFonts w:ascii="Garamond" w:hAnsi="Garamond"/>
            <w:szCs w:val="24"/>
          </w:rPr>
          <w:t>jmadden@archphila.org</w:t>
        </w:r>
      </w:hyperlink>
    </w:p>
    <w:p w:rsidR="001052D9" w:rsidRDefault="001052D9" w:rsidP="00FB741C">
      <w:pPr>
        <w:autoSpaceDE w:val="0"/>
        <w:autoSpaceDN w:val="0"/>
        <w:adjustRightInd w:val="0"/>
        <w:jc w:val="center"/>
        <w:rPr>
          <w:rStyle w:val="Hyperlink"/>
          <w:rFonts w:ascii="Garamond" w:hAnsi="Garamond"/>
          <w:szCs w:val="24"/>
        </w:rPr>
      </w:pPr>
    </w:p>
    <w:p w:rsidR="00FB741C" w:rsidRDefault="009D7373" w:rsidP="00FB741C">
      <w:pPr>
        <w:autoSpaceDE w:val="0"/>
        <w:autoSpaceDN w:val="0"/>
        <w:adjustRightInd w:val="0"/>
        <w:jc w:val="center"/>
        <w:rPr>
          <w:rFonts w:ascii="Garamond" w:hAnsi="Garamond"/>
          <w:szCs w:val="24"/>
        </w:rPr>
      </w:pPr>
      <w:r w:rsidRPr="00095F59">
        <w:rPr>
          <w:rFonts w:ascii="Garamond" w:hAnsi="Garamond"/>
          <w:szCs w:val="24"/>
        </w:rPr>
        <w:t>Mrs. Mary Ann Johnson, Program Coordinator and Secretary</w:t>
      </w:r>
    </w:p>
    <w:p w:rsidR="009D7373" w:rsidRDefault="00301748" w:rsidP="00FB741C">
      <w:pPr>
        <w:autoSpaceDE w:val="0"/>
        <w:autoSpaceDN w:val="0"/>
        <w:adjustRightInd w:val="0"/>
        <w:jc w:val="center"/>
        <w:rPr>
          <w:rStyle w:val="Hyperlink"/>
          <w:rFonts w:ascii="Garamond" w:hAnsi="Garamond"/>
          <w:szCs w:val="24"/>
        </w:rPr>
      </w:pPr>
      <w:hyperlink r:id="rId12" w:history="1">
        <w:r w:rsidR="009D7373" w:rsidRPr="00095F59">
          <w:rPr>
            <w:rStyle w:val="Hyperlink"/>
            <w:rFonts w:ascii="Garamond" w:hAnsi="Garamond"/>
            <w:szCs w:val="24"/>
          </w:rPr>
          <w:t>majohnson@archphila.org</w:t>
        </w:r>
      </w:hyperlink>
    </w:p>
    <w:p w:rsidR="001052D9" w:rsidRPr="001052D9" w:rsidRDefault="001052D9" w:rsidP="00FB741C">
      <w:pPr>
        <w:autoSpaceDE w:val="0"/>
        <w:autoSpaceDN w:val="0"/>
        <w:adjustRightInd w:val="0"/>
        <w:jc w:val="center"/>
        <w:rPr>
          <w:rFonts w:ascii="Garamond" w:hAnsi="Garamond"/>
          <w:color w:val="0000FF"/>
          <w:szCs w:val="24"/>
          <w:u w:val="single"/>
        </w:rPr>
      </w:pPr>
    </w:p>
    <w:p w:rsidR="009D7373" w:rsidRPr="00095F59" w:rsidRDefault="009D7373" w:rsidP="009D7373">
      <w:pPr>
        <w:autoSpaceDE w:val="0"/>
        <w:autoSpaceDN w:val="0"/>
        <w:adjustRightInd w:val="0"/>
        <w:rPr>
          <w:rFonts w:ascii="Bradley Hand ITC" w:hAnsi="Bradley Hand ITC" w:cs="Bradley Hand ITC"/>
          <w:b/>
          <w:color w:val="000000"/>
          <w:sz w:val="28"/>
          <w:szCs w:val="24"/>
        </w:rPr>
      </w:pPr>
      <w:r w:rsidRPr="00095F59">
        <w:rPr>
          <w:rFonts w:ascii="Bradley Hand ITC" w:hAnsi="Bradley Hand ITC" w:cs="Bradley Hand ITC"/>
          <w:b/>
          <w:color w:val="000000"/>
          <w:sz w:val="28"/>
          <w:szCs w:val="24"/>
        </w:rPr>
        <w:t xml:space="preserve">COLDS AND FLU </w:t>
      </w:r>
    </w:p>
    <w:p w:rsidR="009D7373" w:rsidRPr="00095F59" w:rsidRDefault="009D7373" w:rsidP="009D7373">
      <w:pPr>
        <w:autoSpaceDE w:val="0"/>
        <w:autoSpaceDN w:val="0"/>
        <w:adjustRightInd w:val="0"/>
        <w:rPr>
          <w:rFonts w:ascii="Bradley Hand ITC" w:hAnsi="Bradley Hand ITC" w:cs="Bradley Hand ITC"/>
          <w:b/>
          <w:color w:val="000000"/>
          <w:sz w:val="28"/>
          <w:szCs w:val="24"/>
        </w:rPr>
      </w:pPr>
      <w:r w:rsidRPr="00095F59">
        <w:rPr>
          <w:rFonts w:ascii="Bradley Hand ITC" w:hAnsi="Bradley Hand ITC" w:cs="Bradley Hand ITC"/>
          <w:b/>
          <w:color w:val="000000"/>
          <w:sz w:val="28"/>
          <w:szCs w:val="24"/>
        </w:rPr>
        <w:t xml:space="preserve">AND THE CELEBRATION OF THE SACRED LITURGY </w:t>
      </w:r>
    </w:p>
    <w:p w:rsidR="009D7373" w:rsidRPr="00095F59" w:rsidRDefault="009D7373" w:rsidP="009D7373">
      <w:pPr>
        <w:pStyle w:val="ListParagraph"/>
        <w:numPr>
          <w:ilvl w:val="0"/>
          <w:numId w:val="2"/>
        </w:numPr>
        <w:autoSpaceDE w:val="0"/>
        <w:autoSpaceDN w:val="0"/>
        <w:adjustRightInd w:val="0"/>
        <w:jc w:val="both"/>
        <w:rPr>
          <w:rFonts w:ascii="Garamond" w:hAnsi="Garamond" w:cs="Bradley Hand ITC"/>
          <w:color w:val="000000"/>
          <w:szCs w:val="24"/>
        </w:rPr>
      </w:pPr>
      <w:r w:rsidRPr="00095F59">
        <w:rPr>
          <w:rFonts w:ascii="Garamond" w:hAnsi="Garamond" w:cs="Garamond"/>
          <w:color w:val="000000"/>
          <w:szCs w:val="24"/>
        </w:rPr>
        <w:t xml:space="preserve">Ministers of Holy Communion should wash their hands before Mass begins, or even use an alcohol based anti-bacterial solution in the pew before distributing, and after purifying their fingers after the distributing Holy Communion; </w:t>
      </w:r>
    </w:p>
    <w:p w:rsidR="009D7373" w:rsidRPr="00095F59" w:rsidRDefault="009D7373" w:rsidP="009D7373">
      <w:pPr>
        <w:pStyle w:val="ListParagraph"/>
        <w:numPr>
          <w:ilvl w:val="0"/>
          <w:numId w:val="2"/>
        </w:numPr>
        <w:autoSpaceDE w:val="0"/>
        <w:autoSpaceDN w:val="0"/>
        <w:adjustRightInd w:val="0"/>
        <w:jc w:val="both"/>
        <w:rPr>
          <w:rFonts w:ascii="Garamond" w:hAnsi="Garamond" w:cs="Bradley Hand ITC"/>
          <w:color w:val="000000"/>
          <w:szCs w:val="24"/>
        </w:rPr>
      </w:pPr>
      <w:r w:rsidRPr="00095F59">
        <w:rPr>
          <w:rFonts w:ascii="Garamond" w:hAnsi="Garamond" w:cs="Garamond"/>
          <w:color w:val="000000"/>
          <w:szCs w:val="24"/>
        </w:rPr>
        <w:t xml:space="preserve">People feeling ill should avoid receiving Communion from the chalice. </w:t>
      </w:r>
    </w:p>
    <w:p w:rsidR="009D7373" w:rsidRPr="00095F59" w:rsidRDefault="009D7373" w:rsidP="009D7373">
      <w:pPr>
        <w:autoSpaceDE w:val="0"/>
        <w:autoSpaceDN w:val="0"/>
        <w:adjustRightInd w:val="0"/>
        <w:jc w:val="both"/>
        <w:rPr>
          <w:rFonts w:ascii="Garamond" w:hAnsi="Garamond" w:cs="Bradley Hand ITC"/>
          <w:color w:val="000000"/>
          <w:szCs w:val="24"/>
        </w:rPr>
      </w:pPr>
    </w:p>
    <w:p w:rsidR="009D7373" w:rsidRPr="00095F59" w:rsidRDefault="009D7373" w:rsidP="009D7373">
      <w:pPr>
        <w:jc w:val="both"/>
        <w:rPr>
          <w:rFonts w:ascii="Garamond" w:hAnsi="Garamond"/>
          <w:b/>
          <w:szCs w:val="24"/>
        </w:rPr>
      </w:pPr>
      <w:r w:rsidRPr="00095F59">
        <w:rPr>
          <w:rFonts w:ascii="Garamond" w:hAnsi="Garamond" w:cs="Garamond"/>
          <w:color w:val="000000"/>
          <w:szCs w:val="24"/>
        </w:rPr>
        <w:t>Priests are encouraged to use good pastoral common sense to allay the fears of the faithful during cold and flu season. An example of this might include refraining from the use of the Sign of Peace during the celebration of Mass and reminding the faithful not to receive the Precious Blood if they are ill.</w:t>
      </w:r>
    </w:p>
    <w:p w:rsidR="009D7373" w:rsidRPr="00095F59" w:rsidRDefault="009D7373" w:rsidP="009D7373">
      <w:pPr>
        <w:rPr>
          <w:rFonts w:ascii="Garamond" w:hAnsi="Garamond"/>
          <w:b/>
          <w:sz w:val="28"/>
          <w:szCs w:val="24"/>
        </w:rPr>
      </w:pPr>
    </w:p>
    <w:p w:rsidR="009D7373" w:rsidRPr="00095F59" w:rsidRDefault="009D7373" w:rsidP="009D7373">
      <w:pPr>
        <w:rPr>
          <w:rFonts w:ascii="Bradley Hand ITC" w:hAnsi="Bradley Hand ITC"/>
          <w:b/>
          <w:sz w:val="28"/>
          <w:szCs w:val="24"/>
        </w:rPr>
      </w:pPr>
      <w:r w:rsidRPr="00095F59">
        <w:rPr>
          <w:rFonts w:ascii="Bradley Hand ITC" w:hAnsi="Bradley Hand ITC"/>
          <w:b/>
          <w:sz w:val="28"/>
          <w:szCs w:val="24"/>
        </w:rPr>
        <w:t>LITURGICAL CALENDAR ITEMS</w:t>
      </w:r>
    </w:p>
    <w:p w:rsidR="009D7373" w:rsidRPr="00095F59" w:rsidRDefault="009D7373" w:rsidP="009D7373">
      <w:pPr>
        <w:jc w:val="both"/>
        <w:rPr>
          <w:rFonts w:ascii="Garamond" w:hAnsi="Garamond"/>
          <w:b/>
          <w:caps/>
          <w:szCs w:val="24"/>
        </w:rPr>
      </w:pPr>
      <w:r w:rsidRPr="00095F59">
        <w:rPr>
          <w:rFonts w:ascii="Garamond" w:hAnsi="Garamond"/>
          <w:b/>
          <w:caps/>
          <w:szCs w:val="24"/>
        </w:rPr>
        <w:t xml:space="preserve">feast of </w:t>
      </w:r>
      <w:r w:rsidR="00FB741C">
        <w:rPr>
          <w:rFonts w:ascii="Garamond" w:hAnsi="Garamond"/>
          <w:b/>
          <w:caps/>
          <w:szCs w:val="24"/>
        </w:rPr>
        <w:t>SAINT KATHARINE DREXEL</w:t>
      </w:r>
    </w:p>
    <w:p w:rsidR="009D7373" w:rsidRPr="00095F59" w:rsidRDefault="00FB741C" w:rsidP="009D7373">
      <w:pPr>
        <w:jc w:val="both"/>
        <w:rPr>
          <w:rFonts w:ascii="Garamond" w:hAnsi="Garamond"/>
          <w:b/>
          <w:szCs w:val="24"/>
        </w:rPr>
      </w:pPr>
      <w:r>
        <w:rPr>
          <w:rFonts w:ascii="Garamond" w:hAnsi="Garamond"/>
          <w:b/>
          <w:szCs w:val="24"/>
        </w:rPr>
        <w:t>Tues</w:t>
      </w:r>
      <w:r w:rsidR="009D7373" w:rsidRPr="003135C4">
        <w:rPr>
          <w:rFonts w:ascii="Garamond" w:hAnsi="Garamond"/>
          <w:b/>
          <w:szCs w:val="24"/>
        </w:rPr>
        <w:t xml:space="preserve">day, </w:t>
      </w:r>
      <w:r>
        <w:rPr>
          <w:rFonts w:ascii="Garamond" w:hAnsi="Garamond"/>
          <w:b/>
          <w:szCs w:val="24"/>
        </w:rPr>
        <w:t>March 3</w:t>
      </w:r>
      <w:r w:rsidR="009D7373" w:rsidRPr="003135C4">
        <w:rPr>
          <w:rFonts w:ascii="Garamond" w:hAnsi="Garamond"/>
          <w:b/>
          <w:szCs w:val="24"/>
        </w:rPr>
        <w:t>, 201</w:t>
      </w:r>
      <w:r w:rsidR="003135C4">
        <w:rPr>
          <w:rFonts w:ascii="Garamond" w:hAnsi="Garamond"/>
          <w:b/>
          <w:szCs w:val="24"/>
        </w:rPr>
        <w:t>5</w:t>
      </w:r>
    </w:p>
    <w:p w:rsidR="009D7373" w:rsidRPr="00095F59" w:rsidRDefault="00FB741C" w:rsidP="001052D9">
      <w:pPr>
        <w:rPr>
          <w:rFonts w:ascii="Garamond" w:hAnsi="Garamond"/>
          <w:szCs w:val="24"/>
        </w:rPr>
      </w:pPr>
      <w:r>
        <w:rPr>
          <w:rFonts w:ascii="Garamond" w:hAnsi="Garamond"/>
          <w:szCs w:val="24"/>
        </w:rPr>
        <w:t>The commemoration of Saint Katharine Drexel is a proper Feast in the Archdiocese of Philadelphia with a Gloria and the specified texts in the Lectionary for Mass</w:t>
      </w:r>
      <w:r w:rsidR="009D7373" w:rsidRPr="00095F59">
        <w:rPr>
          <w:rFonts w:ascii="Garamond" w:hAnsi="Garamond"/>
          <w:szCs w:val="24"/>
        </w:rPr>
        <w:t xml:space="preserve">. </w:t>
      </w:r>
    </w:p>
    <w:p w:rsidR="009D7373" w:rsidRPr="00095F59" w:rsidRDefault="009D7373" w:rsidP="009D7373">
      <w:pPr>
        <w:jc w:val="both"/>
        <w:rPr>
          <w:rFonts w:ascii="Garamond" w:hAnsi="Garamond"/>
          <w:szCs w:val="24"/>
        </w:rPr>
      </w:pPr>
    </w:p>
    <w:p w:rsidR="009D7373" w:rsidRPr="00095F59" w:rsidRDefault="009D7373" w:rsidP="009D7373">
      <w:pPr>
        <w:jc w:val="both"/>
        <w:rPr>
          <w:rFonts w:ascii="Garamond" w:hAnsi="Garamond"/>
          <w:b/>
          <w:szCs w:val="24"/>
        </w:rPr>
      </w:pPr>
      <w:r w:rsidRPr="00095F59">
        <w:rPr>
          <w:rFonts w:ascii="Garamond" w:hAnsi="Garamond"/>
          <w:b/>
          <w:szCs w:val="24"/>
        </w:rPr>
        <w:t xml:space="preserve">ASH WEDNESDAY </w:t>
      </w:r>
    </w:p>
    <w:p w:rsidR="009D7373" w:rsidRPr="00095F59" w:rsidRDefault="003135C4" w:rsidP="009D7373">
      <w:pPr>
        <w:jc w:val="both"/>
        <w:rPr>
          <w:rFonts w:ascii="Garamond" w:hAnsi="Garamond"/>
          <w:b/>
          <w:szCs w:val="24"/>
        </w:rPr>
      </w:pPr>
      <w:r>
        <w:rPr>
          <w:rFonts w:ascii="Garamond" w:hAnsi="Garamond"/>
          <w:b/>
          <w:szCs w:val="24"/>
        </w:rPr>
        <w:t>Wednesday, February 18, 2015</w:t>
      </w:r>
      <w:r w:rsidR="009D7373" w:rsidRPr="00095F59">
        <w:rPr>
          <w:rFonts w:ascii="Garamond" w:hAnsi="Garamond"/>
          <w:b/>
          <w:szCs w:val="24"/>
        </w:rPr>
        <w:t xml:space="preserve"> </w:t>
      </w:r>
    </w:p>
    <w:p w:rsidR="009D7373" w:rsidRPr="00095F59" w:rsidRDefault="009D7373" w:rsidP="009D7373">
      <w:pPr>
        <w:jc w:val="both"/>
        <w:rPr>
          <w:rFonts w:ascii="Garamond" w:hAnsi="Garamond"/>
          <w:szCs w:val="24"/>
        </w:rPr>
      </w:pPr>
      <w:r w:rsidRPr="00095F59">
        <w:rPr>
          <w:rFonts w:ascii="Garamond" w:hAnsi="Garamond"/>
          <w:szCs w:val="24"/>
        </w:rPr>
        <w:t xml:space="preserve">Ashes are distributed </w:t>
      </w:r>
      <w:r w:rsidRPr="00095F59">
        <w:rPr>
          <w:rFonts w:ascii="Garamond" w:hAnsi="Garamond"/>
          <w:b/>
          <w:szCs w:val="24"/>
        </w:rPr>
        <w:t>only</w:t>
      </w:r>
      <w:r w:rsidRPr="00095F59">
        <w:rPr>
          <w:rFonts w:ascii="Garamond" w:hAnsi="Garamond"/>
          <w:szCs w:val="24"/>
        </w:rPr>
        <w:t xml:space="preserve"> on Ash Wednesday and </w:t>
      </w:r>
      <w:r w:rsidRPr="00095F59">
        <w:rPr>
          <w:rFonts w:ascii="Garamond" w:hAnsi="Garamond"/>
          <w:b/>
          <w:szCs w:val="24"/>
        </w:rPr>
        <w:t xml:space="preserve">not </w:t>
      </w:r>
      <w:r w:rsidRPr="00095F59">
        <w:rPr>
          <w:rFonts w:ascii="Garamond" w:hAnsi="Garamond"/>
          <w:szCs w:val="24"/>
        </w:rPr>
        <w:t xml:space="preserve">the days before or after. The directives and texts in the </w:t>
      </w:r>
      <w:r w:rsidRPr="00095F59">
        <w:rPr>
          <w:rFonts w:ascii="Garamond" w:hAnsi="Garamond"/>
          <w:i/>
          <w:szCs w:val="24"/>
        </w:rPr>
        <w:t>Roman Missal</w:t>
      </w:r>
      <w:r w:rsidRPr="00095F59">
        <w:rPr>
          <w:rFonts w:ascii="Garamond" w:hAnsi="Garamond"/>
          <w:szCs w:val="24"/>
        </w:rPr>
        <w:t xml:space="preserve"> are to be faithfully observed.  In other words, to distribute blessed Ashes without some announcement of God’s Word seriously compromises the meaning of the sacramental.  When ashes are provided for the homebound, they should be carefully packaged in an appropriate </w:t>
      </w:r>
      <w:r w:rsidRPr="00095F59">
        <w:rPr>
          <w:rFonts w:ascii="Garamond" w:hAnsi="Garamond"/>
          <w:szCs w:val="24"/>
        </w:rPr>
        <w:lastRenderedPageBreak/>
        <w:t xml:space="preserve">container and not in a tissue.  Also, a form for imposition should be provided modeled on the </w:t>
      </w:r>
      <w:r w:rsidRPr="00095F59">
        <w:rPr>
          <w:rFonts w:ascii="Garamond" w:hAnsi="Garamond"/>
          <w:i/>
          <w:szCs w:val="24"/>
        </w:rPr>
        <w:t>Roman Missal’s</w:t>
      </w:r>
      <w:r w:rsidRPr="00095F59">
        <w:rPr>
          <w:rFonts w:ascii="Garamond" w:hAnsi="Garamond"/>
          <w:szCs w:val="24"/>
        </w:rPr>
        <w:t xml:space="preserve"> instructions for the distribution of blessed ashes outside Mass.</w:t>
      </w:r>
    </w:p>
    <w:p w:rsidR="009D7373" w:rsidRPr="00095F59" w:rsidRDefault="009D7373" w:rsidP="009D7373">
      <w:pPr>
        <w:jc w:val="both"/>
        <w:rPr>
          <w:rFonts w:ascii="Garamond" w:hAnsi="Garamond"/>
          <w:szCs w:val="24"/>
        </w:rPr>
      </w:pPr>
    </w:p>
    <w:p w:rsidR="009D7373" w:rsidRPr="00095F59" w:rsidRDefault="009D7373" w:rsidP="009D7373">
      <w:pPr>
        <w:jc w:val="both"/>
        <w:rPr>
          <w:rFonts w:ascii="Garamond" w:hAnsi="Garamond"/>
          <w:b/>
          <w:szCs w:val="24"/>
        </w:rPr>
      </w:pPr>
      <w:r w:rsidRPr="00095F59">
        <w:rPr>
          <w:rFonts w:ascii="Garamond" w:hAnsi="Garamond"/>
          <w:b/>
          <w:szCs w:val="24"/>
        </w:rPr>
        <w:t>CONFESSIONS DURING LENT</w:t>
      </w:r>
    </w:p>
    <w:p w:rsidR="009D7373" w:rsidRPr="00095F59" w:rsidRDefault="009D7373" w:rsidP="009D7373">
      <w:pPr>
        <w:jc w:val="both"/>
        <w:rPr>
          <w:rFonts w:ascii="Garamond" w:hAnsi="Garamond"/>
          <w:szCs w:val="24"/>
        </w:rPr>
      </w:pPr>
      <w:r w:rsidRPr="00095F59">
        <w:rPr>
          <w:rFonts w:ascii="Garamond" w:hAnsi="Garamond"/>
          <w:szCs w:val="24"/>
        </w:rPr>
        <w:t xml:space="preserve">Parish resources to promote a better understanding and preparation for the celebration of the Sacrament of Penance and Reconciliation can be found on the website for the Office for Divine Worship.  </w:t>
      </w:r>
    </w:p>
    <w:p w:rsidR="00095F59" w:rsidRPr="00095F59" w:rsidRDefault="00095F59" w:rsidP="009D7373">
      <w:pPr>
        <w:jc w:val="both"/>
        <w:rPr>
          <w:rFonts w:ascii="Garamond" w:hAnsi="Garamond"/>
          <w:szCs w:val="24"/>
        </w:rPr>
      </w:pPr>
    </w:p>
    <w:p w:rsidR="00095F59" w:rsidRPr="00095F59" w:rsidRDefault="00095F59" w:rsidP="009D7373">
      <w:pPr>
        <w:jc w:val="both"/>
        <w:rPr>
          <w:rFonts w:ascii="Garamond" w:hAnsi="Garamond"/>
          <w:b/>
          <w:szCs w:val="24"/>
        </w:rPr>
      </w:pPr>
      <w:r w:rsidRPr="00095F59">
        <w:rPr>
          <w:rFonts w:ascii="Garamond" w:hAnsi="Garamond"/>
          <w:b/>
          <w:szCs w:val="24"/>
        </w:rPr>
        <w:t>WAY OF THE CROSS AND BENEDICTION OF THE MOST BLESSED SACRAMENT</w:t>
      </w:r>
    </w:p>
    <w:p w:rsidR="00095F59" w:rsidRPr="00095F59" w:rsidRDefault="00095F59" w:rsidP="009D7373">
      <w:pPr>
        <w:jc w:val="both"/>
        <w:rPr>
          <w:rFonts w:ascii="Garamond" w:hAnsi="Garamond"/>
          <w:szCs w:val="24"/>
        </w:rPr>
      </w:pPr>
      <w:r w:rsidRPr="00095F59">
        <w:rPr>
          <w:rFonts w:ascii="Garamond" w:hAnsi="Garamond"/>
          <w:szCs w:val="24"/>
        </w:rPr>
        <w:t>Typically, the Way of the Cross, with the movement from station to station, does not take place in conjunction with exposition and benediction of the Most Blessed Sacrament.  Exposition with the reading of the Word of God and time for adoration and then benediction may follow the Way of the Cross.</w:t>
      </w:r>
    </w:p>
    <w:p w:rsidR="009D7373" w:rsidRPr="00095F59" w:rsidRDefault="009D7373" w:rsidP="009D7373">
      <w:pPr>
        <w:jc w:val="both"/>
        <w:rPr>
          <w:rFonts w:ascii="Garamond" w:hAnsi="Garamond"/>
          <w:b/>
          <w:szCs w:val="24"/>
        </w:rPr>
      </w:pPr>
    </w:p>
    <w:p w:rsidR="009D7373" w:rsidRPr="00095F59" w:rsidRDefault="009D7373" w:rsidP="009D7373">
      <w:pPr>
        <w:jc w:val="both"/>
        <w:rPr>
          <w:rFonts w:ascii="Garamond" w:hAnsi="Garamond"/>
          <w:b/>
          <w:szCs w:val="24"/>
        </w:rPr>
      </w:pPr>
      <w:r w:rsidRPr="00095F59">
        <w:rPr>
          <w:rFonts w:ascii="Garamond" w:hAnsi="Garamond"/>
          <w:b/>
          <w:szCs w:val="24"/>
        </w:rPr>
        <w:t xml:space="preserve">FIRST SUNDAY OF LENT </w:t>
      </w:r>
    </w:p>
    <w:p w:rsidR="009D7373" w:rsidRPr="00095F59" w:rsidRDefault="009D7373" w:rsidP="009D7373">
      <w:pPr>
        <w:jc w:val="both"/>
        <w:rPr>
          <w:rFonts w:ascii="Garamond" w:hAnsi="Garamond"/>
          <w:b/>
          <w:szCs w:val="24"/>
        </w:rPr>
      </w:pPr>
      <w:r w:rsidRPr="00095F59">
        <w:rPr>
          <w:rFonts w:ascii="Garamond" w:hAnsi="Garamond"/>
          <w:b/>
          <w:szCs w:val="24"/>
        </w:rPr>
        <w:t xml:space="preserve">AND THE RITE OF ELECTION OF CATECHUMENS </w:t>
      </w:r>
    </w:p>
    <w:p w:rsidR="009D7373" w:rsidRPr="00095F59" w:rsidRDefault="009D7373" w:rsidP="009D7373">
      <w:pPr>
        <w:jc w:val="both"/>
        <w:rPr>
          <w:rFonts w:ascii="Garamond" w:hAnsi="Garamond"/>
          <w:b/>
          <w:szCs w:val="24"/>
        </w:rPr>
      </w:pPr>
      <w:r w:rsidRPr="00095F59">
        <w:rPr>
          <w:rFonts w:ascii="Garamond" w:hAnsi="Garamond"/>
          <w:b/>
          <w:szCs w:val="24"/>
        </w:rPr>
        <w:t>AND OF THE CALL TO CONTINUING CONVERSION OF CANDIDATES</w:t>
      </w:r>
    </w:p>
    <w:p w:rsidR="009D7373" w:rsidRPr="00095F59" w:rsidRDefault="003135C4" w:rsidP="009D7373">
      <w:pPr>
        <w:jc w:val="both"/>
        <w:rPr>
          <w:rFonts w:ascii="Garamond" w:hAnsi="Garamond"/>
          <w:b/>
          <w:szCs w:val="24"/>
        </w:rPr>
      </w:pPr>
      <w:r w:rsidRPr="003135C4">
        <w:rPr>
          <w:rFonts w:ascii="Garamond" w:hAnsi="Garamond"/>
          <w:b/>
          <w:szCs w:val="24"/>
        </w:rPr>
        <w:t>Sunday, February 22, 2015</w:t>
      </w:r>
    </w:p>
    <w:p w:rsidR="009D7373" w:rsidRPr="00095F59" w:rsidRDefault="009D7373" w:rsidP="009D7373">
      <w:pPr>
        <w:numPr>
          <w:ilvl w:val="0"/>
          <w:numId w:val="1"/>
        </w:numPr>
        <w:jc w:val="both"/>
        <w:rPr>
          <w:rFonts w:ascii="Garamond" w:hAnsi="Garamond"/>
          <w:szCs w:val="24"/>
        </w:rPr>
      </w:pPr>
      <w:r w:rsidRPr="00095F59">
        <w:rPr>
          <w:rFonts w:ascii="Garamond" w:hAnsi="Garamond"/>
          <w:szCs w:val="24"/>
        </w:rPr>
        <w:t xml:space="preserve">Details regarding the </w:t>
      </w:r>
      <w:r w:rsidRPr="00095F59">
        <w:rPr>
          <w:rFonts w:ascii="Garamond" w:hAnsi="Garamond"/>
          <w:i/>
          <w:szCs w:val="24"/>
        </w:rPr>
        <w:t>Celebration of the Rite of Election and of the Call to Continuing Conversion</w:t>
      </w:r>
      <w:r w:rsidRPr="00095F59">
        <w:rPr>
          <w:rFonts w:ascii="Garamond" w:hAnsi="Garamond"/>
          <w:szCs w:val="24"/>
        </w:rPr>
        <w:t xml:space="preserve"> have been distributed by e-mail in January 201</w:t>
      </w:r>
      <w:r w:rsidR="00A73792">
        <w:rPr>
          <w:rFonts w:ascii="Garamond" w:hAnsi="Garamond"/>
          <w:szCs w:val="24"/>
        </w:rPr>
        <w:t>5</w:t>
      </w:r>
      <w:r w:rsidRPr="00095F59">
        <w:rPr>
          <w:rFonts w:ascii="Garamond" w:hAnsi="Garamond"/>
          <w:szCs w:val="24"/>
        </w:rPr>
        <w:t xml:space="preserve"> to all parish Liturgy Contacts, parish Christian Initiation Coordinators, and DRE’s, and can also be found on the website of the Office for Divine Worship.  </w:t>
      </w:r>
    </w:p>
    <w:p w:rsidR="009D7373" w:rsidRPr="00095F59" w:rsidRDefault="009D7373" w:rsidP="009D7373">
      <w:pPr>
        <w:numPr>
          <w:ilvl w:val="0"/>
          <w:numId w:val="1"/>
        </w:numPr>
        <w:jc w:val="both"/>
        <w:rPr>
          <w:rFonts w:ascii="Garamond" w:hAnsi="Garamond"/>
          <w:szCs w:val="24"/>
        </w:rPr>
      </w:pPr>
      <w:r w:rsidRPr="00095F59">
        <w:rPr>
          <w:rFonts w:ascii="Garamond" w:hAnsi="Garamond"/>
          <w:szCs w:val="24"/>
        </w:rPr>
        <w:t xml:space="preserve">All priests are invited to vest in choir dress in the Neumann Room behind the Cathedral Basilica Sanctuary for the procession.  The </w:t>
      </w:r>
      <w:r w:rsidRPr="00095F59">
        <w:rPr>
          <w:rFonts w:ascii="Garamond" w:hAnsi="Garamond"/>
          <w:i/>
          <w:szCs w:val="24"/>
        </w:rPr>
        <w:t>Book of the Elect</w:t>
      </w:r>
      <w:r w:rsidRPr="00095F59">
        <w:rPr>
          <w:rFonts w:ascii="Garamond" w:hAnsi="Garamond"/>
          <w:szCs w:val="24"/>
        </w:rPr>
        <w:t xml:space="preserve"> is to be carried during the </w:t>
      </w:r>
      <w:r w:rsidRPr="00095F59">
        <w:rPr>
          <w:rFonts w:ascii="Garamond" w:hAnsi="Garamond"/>
          <w:i/>
          <w:szCs w:val="24"/>
        </w:rPr>
        <w:t>Celebration of the Rite of Election and of the Call to Continuing Conversion</w:t>
      </w:r>
      <w:r w:rsidRPr="00095F59">
        <w:rPr>
          <w:rFonts w:ascii="Garamond" w:hAnsi="Garamond"/>
          <w:szCs w:val="24"/>
        </w:rPr>
        <w:t xml:space="preserve"> by someone other than a priest or deacon.</w:t>
      </w:r>
    </w:p>
    <w:p w:rsidR="009D7373" w:rsidRPr="00095F59" w:rsidRDefault="009D7373" w:rsidP="009D7373">
      <w:pPr>
        <w:numPr>
          <w:ilvl w:val="0"/>
          <w:numId w:val="1"/>
        </w:numPr>
        <w:jc w:val="both"/>
        <w:rPr>
          <w:rFonts w:ascii="Garamond" w:hAnsi="Garamond"/>
          <w:i/>
          <w:szCs w:val="24"/>
        </w:rPr>
      </w:pPr>
      <w:r w:rsidRPr="00095F59">
        <w:rPr>
          <w:rFonts w:ascii="Garamond" w:hAnsi="Garamond"/>
          <w:szCs w:val="24"/>
        </w:rPr>
        <w:t xml:space="preserve">Parishes are encouraged to observe the </w:t>
      </w:r>
      <w:r w:rsidRPr="00095F59">
        <w:rPr>
          <w:rFonts w:ascii="Garamond" w:hAnsi="Garamond"/>
          <w:i/>
          <w:szCs w:val="24"/>
        </w:rPr>
        <w:t>Sending of Catechumens for Election</w:t>
      </w:r>
      <w:r w:rsidRPr="00095F59">
        <w:rPr>
          <w:rFonts w:ascii="Garamond" w:hAnsi="Garamond"/>
          <w:szCs w:val="24"/>
        </w:rPr>
        <w:t xml:space="preserve"> (cf. RCIA, nos. 106-117) or the </w:t>
      </w:r>
      <w:r w:rsidRPr="00095F59">
        <w:rPr>
          <w:rFonts w:ascii="Garamond" w:hAnsi="Garamond"/>
          <w:i/>
          <w:szCs w:val="24"/>
        </w:rPr>
        <w:t xml:space="preserve">Rite of Sending the Candidates for Recognition by the Bishop and for the Call to Continuing Conversion </w:t>
      </w:r>
      <w:r w:rsidRPr="00095F59">
        <w:rPr>
          <w:rFonts w:ascii="Garamond" w:hAnsi="Garamond"/>
          <w:szCs w:val="24"/>
        </w:rPr>
        <w:t xml:space="preserve">(cf. RCIA, nos. 434-445) or   the </w:t>
      </w:r>
      <w:r w:rsidRPr="00095F59">
        <w:rPr>
          <w:rFonts w:ascii="Garamond" w:hAnsi="Garamond"/>
          <w:i/>
          <w:szCs w:val="24"/>
        </w:rPr>
        <w:t>Parish Celebration for Sending Catechumens for Election and Candidates for Recognition by the Bishop</w:t>
      </w:r>
      <w:r w:rsidRPr="00095F59">
        <w:rPr>
          <w:rFonts w:ascii="Garamond" w:hAnsi="Garamond"/>
          <w:szCs w:val="24"/>
        </w:rPr>
        <w:t xml:space="preserve"> (cf. RCIA, nos. 530-546), depending on the local circumstances, the week or so before the </w:t>
      </w:r>
      <w:r w:rsidRPr="00095F59">
        <w:rPr>
          <w:rFonts w:ascii="Garamond" w:hAnsi="Garamond"/>
          <w:i/>
          <w:szCs w:val="24"/>
        </w:rPr>
        <w:t>Celebration of the Rite of Election of Catechumens and of the Call to Continuing Conversion of Candidates.</w:t>
      </w:r>
    </w:p>
    <w:p w:rsidR="009D7373" w:rsidRPr="00095F59" w:rsidRDefault="009D7373" w:rsidP="009D7373">
      <w:pPr>
        <w:jc w:val="both"/>
        <w:rPr>
          <w:rFonts w:ascii="Garamond" w:hAnsi="Garamond"/>
          <w:szCs w:val="24"/>
        </w:rPr>
      </w:pPr>
    </w:p>
    <w:p w:rsidR="009D7373" w:rsidRPr="00095F59" w:rsidRDefault="009D7373" w:rsidP="009D7373">
      <w:pPr>
        <w:jc w:val="both"/>
        <w:rPr>
          <w:rFonts w:ascii="Garamond" w:hAnsi="Garamond"/>
          <w:szCs w:val="24"/>
        </w:rPr>
      </w:pPr>
    </w:p>
    <w:p w:rsidR="009D7373" w:rsidRPr="00095F59" w:rsidRDefault="009D7373" w:rsidP="009D7373">
      <w:pPr>
        <w:pBdr>
          <w:top w:val="single" w:sz="4" w:space="1" w:color="auto"/>
          <w:left w:val="single" w:sz="4" w:space="4" w:color="auto"/>
          <w:bottom w:val="single" w:sz="4" w:space="31" w:color="auto"/>
          <w:right w:val="single" w:sz="4" w:space="4" w:color="auto"/>
        </w:pBdr>
        <w:shd w:val="clear" w:color="auto" w:fill="BFBFBF"/>
        <w:ind w:left="720"/>
        <w:jc w:val="both"/>
        <w:rPr>
          <w:rFonts w:ascii="Garamond" w:hAnsi="Garamond"/>
          <w:szCs w:val="24"/>
        </w:rPr>
      </w:pPr>
      <w:r w:rsidRPr="00095F59">
        <w:rPr>
          <w:rFonts w:ascii="Garamond" w:hAnsi="Garamond"/>
          <w:szCs w:val="24"/>
        </w:rPr>
        <w:t xml:space="preserve">The </w:t>
      </w:r>
      <w:r w:rsidRPr="00095F59">
        <w:rPr>
          <w:rFonts w:ascii="Garamond" w:hAnsi="Garamond"/>
          <w:i/>
          <w:szCs w:val="24"/>
        </w:rPr>
        <w:t>Celebration of the Rite of Election of Catechumens and of the Call to Continuing Conversion of Candidates</w:t>
      </w:r>
      <w:r w:rsidRPr="00095F59">
        <w:rPr>
          <w:rFonts w:ascii="Garamond" w:hAnsi="Garamond"/>
          <w:szCs w:val="24"/>
        </w:rPr>
        <w:t xml:space="preserve"> will take place in three sessions during the weekend of the First Sunday of Lent, at the Cathedral Basilica of Saints Peter and Paul, Philadelphia:</w:t>
      </w:r>
    </w:p>
    <w:p w:rsidR="009D7373" w:rsidRPr="00095F59" w:rsidRDefault="009D7373" w:rsidP="009D7373">
      <w:pPr>
        <w:pBdr>
          <w:top w:val="single" w:sz="4" w:space="1" w:color="auto"/>
          <w:left w:val="single" w:sz="4" w:space="4" w:color="auto"/>
          <w:bottom w:val="single" w:sz="4" w:space="31" w:color="auto"/>
          <w:right w:val="single" w:sz="4" w:space="4" w:color="auto"/>
        </w:pBdr>
        <w:shd w:val="clear" w:color="auto" w:fill="BFBFBF"/>
        <w:ind w:left="720"/>
        <w:jc w:val="both"/>
        <w:rPr>
          <w:rFonts w:ascii="Garamond" w:hAnsi="Garamond"/>
          <w:szCs w:val="24"/>
        </w:rPr>
      </w:pPr>
    </w:p>
    <w:p w:rsidR="009D7373" w:rsidRPr="00C5007E" w:rsidRDefault="009D7373" w:rsidP="009D7373">
      <w:pPr>
        <w:pBdr>
          <w:top w:val="single" w:sz="4" w:space="1" w:color="auto"/>
          <w:left w:val="single" w:sz="4" w:space="4" w:color="auto"/>
          <w:bottom w:val="single" w:sz="4" w:space="31" w:color="auto"/>
          <w:right w:val="single" w:sz="4" w:space="4" w:color="auto"/>
        </w:pBdr>
        <w:shd w:val="clear" w:color="auto" w:fill="BFBFBF"/>
        <w:ind w:left="720"/>
        <w:jc w:val="center"/>
        <w:rPr>
          <w:rFonts w:ascii="Garamond" w:hAnsi="Garamond"/>
          <w:b/>
          <w:i/>
          <w:szCs w:val="24"/>
        </w:rPr>
      </w:pPr>
      <w:r w:rsidRPr="00C5007E">
        <w:rPr>
          <w:rFonts w:ascii="Garamond" w:hAnsi="Garamond"/>
          <w:b/>
          <w:i/>
          <w:szCs w:val="24"/>
        </w:rPr>
        <w:t xml:space="preserve">Saturday, </w:t>
      </w:r>
      <w:r w:rsidR="00A73792" w:rsidRPr="00C5007E">
        <w:rPr>
          <w:rFonts w:ascii="Garamond" w:hAnsi="Garamond"/>
          <w:b/>
          <w:i/>
          <w:szCs w:val="24"/>
        </w:rPr>
        <w:t>February 21,</w:t>
      </w:r>
      <w:r w:rsidRPr="00C5007E">
        <w:rPr>
          <w:rFonts w:ascii="Garamond" w:hAnsi="Garamond"/>
          <w:b/>
          <w:i/>
          <w:szCs w:val="24"/>
        </w:rPr>
        <w:t xml:space="preserve"> 201</w:t>
      </w:r>
      <w:r w:rsidR="00A73792" w:rsidRPr="00C5007E">
        <w:rPr>
          <w:rFonts w:ascii="Garamond" w:hAnsi="Garamond"/>
          <w:b/>
          <w:i/>
          <w:szCs w:val="24"/>
        </w:rPr>
        <w:t>5</w:t>
      </w:r>
      <w:r w:rsidRPr="00C5007E">
        <w:rPr>
          <w:rFonts w:ascii="Garamond" w:hAnsi="Garamond"/>
          <w:b/>
          <w:i/>
          <w:szCs w:val="24"/>
        </w:rPr>
        <w:t xml:space="preserve"> at 2:30 PM</w:t>
      </w:r>
    </w:p>
    <w:p w:rsidR="009D7373" w:rsidRPr="00C5007E" w:rsidRDefault="00A73792" w:rsidP="009D7373">
      <w:pPr>
        <w:pBdr>
          <w:top w:val="single" w:sz="4" w:space="1" w:color="auto"/>
          <w:left w:val="single" w:sz="4" w:space="4" w:color="auto"/>
          <w:bottom w:val="single" w:sz="4" w:space="31" w:color="auto"/>
          <w:right w:val="single" w:sz="4" w:space="4" w:color="auto"/>
        </w:pBdr>
        <w:shd w:val="clear" w:color="auto" w:fill="BFBFBF"/>
        <w:ind w:left="720"/>
        <w:jc w:val="center"/>
        <w:rPr>
          <w:rFonts w:ascii="Garamond" w:hAnsi="Garamond"/>
          <w:b/>
          <w:i/>
          <w:szCs w:val="24"/>
        </w:rPr>
      </w:pPr>
      <w:r w:rsidRPr="00C5007E">
        <w:rPr>
          <w:rFonts w:ascii="Garamond" w:hAnsi="Garamond"/>
          <w:b/>
          <w:i/>
          <w:szCs w:val="24"/>
        </w:rPr>
        <w:t>Saturday, February 21, 2015</w:t>
      </w:r>
      <w:r w:rsidR="009D7373" w:rsidRPr="00C5007E">
        <w:rPr>
          <w:rFonts w:ascii="Garamond" w:hAnsi="Garamond"/>
          <w:b/>
          <w:i/>
          <w:szCs w:val="24"/>
        </w:rPr>
        <w:t xml:space="preserve"> at 6:30 PM</w:t>
      </w:r>
    </w:p>
    <w:p w:rsidR="009D7373" w:rsidRPr="00095F59" w:rsidRDefault="00A73792" w:rsidP="009D7373">
      <w:pPr>
        <w:pBdr>
          <w:top w:val="single" w:sz="4" w:space="1" w:color="auto"/>
          <w:left w:val="single" w:sz="4" w:space="4" w:color="auto"/>
          <w:bottom w:val="single" w:sz="4" w:space="31" w:color="auto"/>
          <w:right w:val="single" w:sz="4" w:space="4" w:color="auto"/>
        </w:pBdr>
        <w:shd w:val="clear" w:color="auto" w:fill="BFBFBF"/>
        <w:ind w:left="720"/>
        <w:jc w:val="center"/>
        <w:rPr>
          <w:rFonts w:ascii="Garamond" w:hAnsi="Garamond"/>
          <w:b/>
          <w:i/>
          <w:szCs w:val="24"/>
        </w:rPr>
      </w:pPr>
      <w:r w:rsidRPr="00C5007E">
        <w:rPr>
          <w:rFonts w:ascii="Garamond" w:hAnsi="Garamond"/>
          <w:b/>
          <w:i/>
          <w:szCs w:val="24"/>
        </w:rPr>
        <w:t xml:space="preserve">Sunday, February 22, 2015 </w:t>
      </w:r>
      <w:r w:rsidR="009D7373" w:rsidRPr="00C5007E">
        <w:rPr>
          <w:rFonts w:ascii="Garamond" w:hAnsi="Garamond"/>
          <w:b/>
          <w:i/>
          <w:szCs w:val="24"/>
        </w:rPr>
        <w:t>at 2:30 PM</w:t>
      </w:r>
    </w:p>
    <w:p w:rsidR="009D7373" w:rsidRPr="00095F59" w:rsidRDefault="009D7373" w:rsidP="009D7373">
      <w:pPr>
        <w:pBdr>
          <w:top w:val="single" w:sz="4" w:space="1" w:color="auto"/>
          <w:left w:val="single" w:sz="4" w:space="4" w:color="auto"/>
          <w:bottom w:val="single" w:sz="4" w:space="31" w:color="auto"/>
          <w:right w:val="single" w:sz="4" w:space="4" w:color="auto"/>
        </w:pBdr>
        <w:shd w:val="clear" w:color="auto" w:fill="BFBFBF"/>
        <w:ind w:left="720"/>
        <w:jc w:val="both"/>
        <w:rPr>
          <w:rFonts w:ascii="Garamond" w:hAnsi="Garamond"/>
          <w:szCs w:val="24"/>
        </w:rPr>
      </w:pPr>
    </w:p>
    <w:p w:rsidR="009D7373" w:rsidRPr="00095F59" w:rsidRDefault="009D7373" w:rsidP="009D7373">
      <w:pPr>
        <w:pBdr>
          <w:top w:val="single" w:sz="4" w:space="1" w:color="auto"/>
          <w:left w:val="single" w:sz="4" w:space="4" w:color="auto"/>
          <w:bottom w:val="single" w:sz="4" w:space="31" w:color="auto"/>
          <w:right w:val="single" w:sz="4" w:space="4" w:color="auto"/>
        </w:pBdr>
        <w:shd w:val="clear" w:color="auto" w:fill="BFBFBF"/>
        <w:ind w:left="720"/>
        <w:jc w:val="both"/>
        <w:rPr>
          <w:rFonts w:ascii="Garamond" w:hAnsi="Garamond"/>
          <w:i/>
          <w:szCs w:val="24"/>
        </w:rPr>
      </w:pPr>
      <w:r w:rsidRPr="00095F59">
        <w:rPr>
          <w:rFonts w:ascii="Garamond" w:hAnsi="Garamond"/>
          <w:i/>
          <w:szCs w:val="24"/>
        </w:rPr>
        <w:t xml:space="preserve">If you are unable to participate at the time designated for your county, please contact the Office for Divine Worship with your preferences for another day and/time. </w:t>
      </w:r>
    </w:p>
    <w:p w:rsidR="009D7373" w:rsidRPr="00095F59" w:rsidRDefault="009D7373" w:rsidP="009D7373">
      <w:pPr>
        <w:pBdr>
          <w:top w:val="single" w:sz="4" w:space="1" w:color="auto"/>
          <w:left w:val="single" w:sz="4" w:space="4" w:color="auto"/>
          <w:bottom w:val="single" w:sz="4" w:space="31" w:color="auto"/>
          <w:right w:val="single" w:sz="4" w:space="4" w:color="auto"/>
        </w:pBdr>
        <w:shd w:val="clear" w:color="auto" w:fill="BFBFBF"/>
        <w:ind w:left="720"/>
        <w:jc w:val="both"/>
        <w:rPr>
          <w:rFonts w:ascii="Garamond" w:hAnsi="Garamond"/>
          <w:i/>
          <w:szCs w:val="24"/>
        </w:rPr>
      </w:pPr>
    </w:p>
    <w:p w:rsidR="009D7373" w:rsidRPr="00095F59" w:rsidRDefault="009D7373" w:rsidP="009D7373">
      <w:pPr>
        <w:pBdr>
          <w:top w:val="single" w:sz="4" w:space="1" w:color="auto"/>
          <w:left w:val="single" w:sz="4" w:space="4" w:color="auto"/>
          <w:bottom w:val="single" w:sz="4" w:space="31" w:color="auto"/>
          <w:right w:val="single" w:sz="4" w:space="4" w:color="auto"/>
        </w:pBdr>
        <w:shd w:val="clear" w:color="auto" w:fill="BFBFBF"/>
        <w:ind w:left="720"/>
        <w:jc w:val="both"/>
        <w:rPr>
          <w:rFonts w:ascii="Garamond" w:hAnsi="Garamond"/>
          <w:szCs w:val="24"/>
        </w:rPr>
      </w:pPr>
      <w:r w:rsidRPr="00095F59">
        <w:rPr>
          <w:rFonts w:ascii="Garamond" w:hAnsi="Garamond"/>
          <w:i/>
          <w:szCs w:val="24"/>
        </w:rPr>
        <w:t xml:space="preserve">The Call to Continuing Conversion </w:t>
      </w:r>
      <w:r w:rsidRPr="00095F59">
        <w:rPr>
          <w:rFonts w:ascii="Garamond" w:hAnsi="Garamond"/>
          <w:b/>
          <w:i/>
          <w:szCs w:val="24"/>
        </w:rPr>
        <w:t>is meant for adults (and not children)</w:t>
      </w:r>
      <w:r w:rsidRPr="00095F59">
        <w:rPr>
          <w:rFonts w:ascii="Garamond" w:hAnsi="Garamond"/>
          <w:i/>
          <w:szCs w:val="24"/>
        </w:rPr>
        <w:t xml:space="preserve"> who are baptized and will be received into Full Communion and/or Confirmation and/or Communion but also have distanced </w:t>
      </w:r>
      <w:r w:rsidRPr="00095F59">
        <w:rPr>
          <w:rFonts w:ascii="Garamond" w:hAnsi="Garamond"/>
          <w:i/>
          <w:szCs w:val="24"/>
        </w:rPr>
        <w:lastRenderedPageBreak/>
        <w:t>themselves from the Faith. In other words, a baptized formerly church going Protestant or a practicing Catholic who is receiving the Sacraments of Confirmation and/or Communion during Easter Time does not typically participate in the Call to Cont</w:t>
      </w:r>
      <w:r w:rsidRPr="00095F59">
        <w:rPr>
          <w:rFonts w:ascii="Garamond" w:hAnsi="Garamond"/>
          <w:i/>
          <w:szCs w:val="24"/>
          <w:highlight w:val="lightGray"/>
        </w:rPr>
        <w:t>in</w:t>
      </w:r>
      <w:r w:rsidRPr="00095F59">
        <w:rPr>
          <w:rFonts w:ascii="Garamond" w:hAnsi="Garamond"/>
          <w:i/>
          <w:szCs w:val="24"/>
        </w:rPr>
        <w:t>uing Conve</w:t>
      </w:r>
      <w:r w:rsidRPr="00095F59">
        <w:rPr>
          <w:rFonts w:ascii="Garamond" w:hAnsi="Garamond"/>
          <w:szCs w:val="24"/>
        </w:rPr>
        <w:t xml:space="preserve">rsion. </w:t>
      </w:r>
    </w:p>
    <w:p w:rsidR="009D7373" w:rsidRPr="00095F59" w:rsidRDefault="009D7373" w:rsidP="009D7373">
      <w:pPr>
        <w:jc w:val="both"/>
        <w:rPr>
          <w:rFonts w:ascii="Garamond" w:hAnsi="Garamond"/>
          <w:b/>
          <w:szCs w:val="24"/>
        </w:rPr>
      </w:pPr>
    </w:p>
    <w:p w:rsidR="009D7373" w:rsidRPr="00095F59" w:rsidRDefault="009D7373" w:rsidP="009D7373">
      <w:pPr>
        <w:jc w:val="both"/>
        <w:rPr>
          <w:rFonts w:ascii="Garamond" w:hAnsi="Garamond"/>
          <w:b/>
          <w:szCs w:val="24"/>
        </w:rPr>
      </w:pPr>
      <w:r w:rsidRPr="00095F59">
        <w:rPr>
          <w:rFonts w:ascii="Garamond" w:hAnsi="Garamond"/>
          <w:b/>
          <w:szCs w:val="24"/>
        </w:rPr>
        <w:t xml:space="preserve">CELEBRATION OF THE SCRUTINIES </w:t>
      </w:r>
    </w:p>
    <w:p w:rsidR="009D7373" w:rsidRPr="00095F59" w:rsidRDefault="009D7373" w:rsidP="009D7373">
      <w:pPr>
        <w:jc w:val="both"/>
        <w:rPr>
          <w:rFonts w:ascii="Garamond" w:hAnsi="Garamond"/>
          <w:b/>
          <w:szCs w:val="24"/>
        </w:rPr>
      </w:pPr>
      <w:r w:rsidRPr="00095F59">
        <w:rPr>
          <w:rFonts w:ascii="Garamond" w:hAnsi="Garamond"/>
          <w:b/>
          <w:szCs w:val="24"/>
        </w:rPr>
        <w:t xml:space="preserve">AND PRESENTATIONS OF THE CREED </w:t>
      </w:r>
    </w:p>
    <w:p w:rsidR="009D7373" w:rsidRPr="00095F59" w:rsidRDefault="009D7373" w:rsidP="009D7373">
      <w:pPr>
        <w:jc w:val="both"/>
        <w:rPr>
          <w:rFonts w:ascii="Garamond" w:hAnsi="Garamond"/>
          <w:b/>
          <w:szCs w:val="24"/>
        </w:rPr>
      </w:pPr>
      <w:r w:rsidRPr="00095F59">
        <w:rPr>
          <w:rFonts w:ascii="Garamond" w:hAnsi="Garamond"/>
          <w:b/>
          <w:szCs w:val="24"/>
        </w:rPr>
        <w:t>AND THE LORD’S PRAYER</w:t>
      </w:r>
    </w:p>
    <w:p w:rsidR="009D7373" w:rsidRPr="00095F59" w:rsidRDefault="009D7373" w:rsidP="009D7373">
      <w:pPr>
        <w:jc w:val="both"/>
        <w:rPr>
          <w:rFonts w:ascii="Garamond" w:hAnsi="Garamond"/>
          <w:szCs w:val="24"/>
        </w:rPr>
      </w:pPr>
      <w:r w:rsidRPr="00095F59">
        <w:rPr>
          <w:rFonts w:ascii="Garamond" w:hAnsi="Garamond"/>
          <w:szCs w:val="24"/>
        </w:rPr>
        <w:t xml:space="preserve">The Rites Belonging to the Period of Purification and Enlightenment, RCIA nos. 138-205, found in the ritual book, </w:t>
      </w:r>
      <w:r w:rsidRPr="00095F59">
        <w:rPr>
          <w:rFonts w:ascii="Garamond" w:hAnsi="Garamond"/>
          <w:i/>
          <w:szCs w:val="24"/>
        </w:rPr>
        <w:t>Rite of Christian Initiation of Adults</w:t>
      </w:r>
      <w:r w:rsidRPr="00095F59">
        <w:rPr>
          <w:rFonts w:ascii="Garamond" w:hAnsi="Garamond"/>
          <w:szCs w:val="24"/>
        </w:rPr>
        <w:t>, are to be carefully observed for the Elect.  Any questions regarding these rites may be directed to the Office for Divine Worship.</w:t>
      </w:r>
    </w:p>
    <w:p w:rsidR="009D7373" w:rsidRPr="00095F59" w:rsidRDefault="009D7373" w:rsidP="009D7373">
      <w:pPr>
        <w:jc w:val="both"/>
        <w:rPr>
          <w:rFonts w:ascii="Garamond" w:hAnsi="Garamond"/>
          <w:b/>
          <w:szCs w:val="24"/>
        </w:rPr>
      </w:pPr>
    </w:p>
    <w:p w:rsidR="009D7373" w:rsidRPr="00095F59" w:rsidRDefault="009D7373" w:rsidP="009D7373">
      <w:pPr>
        <w:jc w:val="both"/>
        <w:rPr>
          <w:rFonts w:ascii="Garamond" w:hAnsi="Garamond"/>
          <w:b/>
          <w:szCs w:val="24"/>
        </w:rPr>
      </w:pPr>
      <w:r w:rsidRPr="00095F59">
        <w:rPr>
          <w:rFonts w:ascii="Garamond" w:hAnsi="Garamond"/>
          <w:b/>
          <w:szCs w:val="24"/>
        </w:rPr>
        <w:t>VEILING OF STATUES</w:t>
      </w:r>
    </w:p>
    <w:p w:rsidR="009D7373" w:rsidRPr="00095F59" w:rsidRDefault="009D7373" w:rsidP="009D7373">
      <w:pPr>
        <w:jc w:val="both"/>
        <w:rPr>
          <w:rFonts w:ascii="Garamond" w:hAnsi="Garamond"/>
          <w:szCs w:val="24"/>
        </w:rPr>
      </w:pPr>
      <w:r w:rsidRPr="00095F59">
        <w:rPr>
          <w:rFonts w:ascii="Garamond" w:hAnsi="Garamond"/>
          <w:szCs w:val="24"/>
        </w:rPr>
        <w:t>In the dioceses of the United States, crosses in the church may be covered from the conclusion of the Mass for the Saturday of the Fourth Week of Lent until the end of the Celebration of the Lord’s Passion on Good Friday.  Statues in the church may be covered from the conclusion of the Mass for Saturday of the Fourth Week of Lent until the beginning of the Easter Vigil.  Additional information can be found on the website for the Office for Divine Worship.</w:t>
      </w:r>
    </w:p>
    <w:p w:rsidR="009D7373" w:rsidRPr="00095F59" w:rsidRDefault="009D7373" w:rsidP="009D7373">
      <w:pPr>
        <w:rPr>
          <w:rFonts w:ascii="Garamond" w:hAnsi="Garamond"/>
          <w:b/>
          <w:szCs w:val="24"/>
        </w:rPr>
      </w:pPr>
    </w:p>
    <w:p w:rsidR="009D7373" w:rsidRPr="00095F59" w:rsidRDefault="009D7373" w:rsidP="009D7373">
      <w:pPr>
        <w:ind w:firstLine="720"/>
        <w:rPr>
          <w:rFonts w:ascii="Garamond" w:hAnsi="Garamond"/>
          <w:b/>
          <w:szCs w:val="24"/>
        </w:rPr>
      </w:pPr>
      <w:r w:rsidRPr="00095F59">
        <w:rPr>
          <w:rFonts w:ascii="Garamond" w:hAnsi="Garamond"/>
          <w:b/>
          <w:szCs w:val="24"/>
        </w:rPr>
        <w:t>Additional Information for Liturgical Preparation</w:t>
      </w:r>
    </w:p>
    <w:p w:rsidR="009D7373" w:rsidRPr="00095F59" w:rsidRDefault="009D7373" w:rsidP="009D7373">
      <w:pPr>
        <w:ind w:left="720"/>
        <w:jc w:val="both"/>
        <w:rPr>
          <w:rFonts w:ascii="Garamond" w:hAnsi="Garamond"/>
          <w:szCs w:val="24"/>
        </w:rPr>
      </w:pPr>
      <w:r w:rsidRPr="00095F59">
        <w:rPr>
          <w:rFonts w:ascii="Garamond" w:hAnsi="Garamond"/>
          <w:szCs w:val="24"/>
        </w:rPr>
        <w:t xml:space="preserve">The </w:t>
      </w:r>
      <w:r w:rsidRPr="00095F59">
        <w:rPr>
          <w:rFonts w:ascii="Garamond" w:hAnsi="Garamond"/>
          <w:i/>
          <w:szCs w:val="24"/>
        </w:rPr>
        <w:t>Circular Letter Concerning the Preparation and Celebration of the Easter Feasts</w:t>
      </w:r>
      <w:r w:rsidRPr="00095F59">
        <w:rPr>
          <w:rFonts w:ascii="Garamond" w:hAnsi="Garamond"/>
          <w:szCs w:val="24"/>
        </w:rPr>
        <w:t xml:space="preserve"> (</w:t>
      </w:r>
      <w:r w:rsidRPr="00095F59">
        <w:rPr>
          <w:rFonts w:ascii="Garamond" w:hAnsi="Garamond"/>
          <w:i/>
          <w:szCs w:val="24"/>
        </w:rPr>
        <w:t>Paschale Solemnitatis</w:t>
      </w:r>
      <w:r w:rsidRPr="00095F59">
        <w:rPr>
          <w:rFonts w:ascii="Garamond" w:hAnsi="Garamond"/>
          <w:szCs w:val="24"/>
        </w:rPr>
        <w:t>), by the Congregation for Divine Worship, January 16, 1988, is posted on the website for the Office for Divine Worship.  This letter provides helpful pastoral, theological and liturgical (as well</w:t>
      </w:r>
      <w:r w:rsidR="00A33DCF">
        <w:rPr>
          <w:rFonts w:ascii="Garamond" w:hAnsi="Garamond"/>
          <w:szCs w:val="24"/>
        </w:rPr>
        <w:t xml:space="preserve"> as</w:t>
      </w:r>
      <w:r w:rsidRPr="00095F59">
        <w:rPr>
          <w:rFonts w:ascii="Garamond" w:hAnsi="Garamond"/>
          <w:szCs w:val="24"/>
        </w:rPr>
        <w:t xml:space="preserve"> liturgical music) information for pastors and preparers of the Sacred Liturgy for Lent, the Sacred Paschal Triduum and Easter Time.</w:t>
      </w:r>
    </w:p>
    <w:p w:rsidR="009D7373" w:rsidRPr="00095F59" w:rsidRDefault="009D7373" w:rsidP="009D7373">
      <w:pPr>
        <w:rPr>
          <w:rFonts w:ascii="Garamond" w:hAnsi="Garamond"/>
          <w:szCs w:val="24"/>
        </w:rPr>
      </w:pPr>
    </w:p>
    <w:p w:rsidR="009D7373" w:rsidRPr="00095F59" w:rsidRDefault="009D7373" w:rsidP="009D7373">
      <w:pPr>
        <w:ind w:firstLine="720"/>
        <w:rPr>
          <w:rFonts w:ascii="Garamond" w:hAnsi="Garamond"/>
          <w:b/>
          <w:szCs w:val="24"/>
        </w:rPr>
      </w:pPr>
      <w:r w:rsidRPr="00095F59">
        <w:rPr>
          <w:rFonts w:ascii="Garamond" w:hAnsi="Garamond"/>
          <w:b/>
          <w:szCs w:val="24"/>
        </w:rPr>
        <w:t>Time of the Easter Vigil</w:t>
      </w:r>
    </w:p>
    <w:p w:rsidR="009D7373" w:rsidRPr="00095F59" w:rsidRDefault="009D7373" w:rsidP="009D7373">
      <w:pPr>
        <w:ind w:left="720"/>
        <w:jc w:val="both"/>
        <w:rPr>
          <w:rFonts w:ascii="Garamond" w:hAnsi="Garamond"/>
          <w:szCs w:val="24"/>
        </w:rPr>
      </w:pPr>
      <w:r w:rsidRPr="00095F59">
        <w:rPr>
          <w:rFonts w:ascii="Garamond" w:hAnsi="Garamond"/>
          <w:szCs w:val="24"/>
        </w:rPr>
        <w:t>The Easter Vigil should not begin before nightfall.  It may be helpful to know that sunset, according to the US Naval Observatory Astronomical App</w:t>
      </w:r>
      <w:r w:rsidR="00DF4856">
        <w:rPr>
          <w:rFonts w:ascii="Garamond" w:hAnsi="Garamond"/>
          <w:szCs w:val="24"/>
        </w:rPr>
        <w:t xml:space="preserve">lications Department, occurs at </w:t>
      </w:r>
      <w:r w:rsidR="00DF4856" w:rsidRPr="00DF4856">
        <w:rPr>
          <w:rFonts w:ascii="Garamond" w:hAnsi="Garamond"/>
          <w:szCs w:val="24"/>
        </w:rPr>
        <w:t>7:28</w:t>
      </w:r>
      <w:r w:rsidRPr="00DF4856">
        <w:rPr>
          <w:rFonts w:ascii="Garamond" w:hAnsi="Garamond"/>
          <w:szCs w:val="24"/>
        </w:rPr>
        <w:t xml:space="preserve"> PM on April </w:t>
      </w:r>
      <w:r w:rsidR="00DF4856" w:rsidRPr="00DF4856">
        <w:rPr>
          <w:rFonts w:ascii="Garamond" w:hAnsi="Garamond"/>
          <w:szCs w:val="24"/>
        </w:rPr>
        <w:t>4</w:t>
      </w:r>
      <w:r w:rsidRPr="00DF4856">
        <w:rPr>
          <w:rFonts w:ascii="Garamond" w:hAnsi="Garamond"/>
          <w:szCs w:val="24"/>
        </w:rPr>
        <w:t>, 201</w:t>
      </w:r>
      <w:r w:rsidR="00DF4856" w:rsidRPr="00DF4856">
        <w:rPr>
          <w:rFonts w:ascii="Garamond" w:hAnsi="Garamond"/>
          <w:szCs w:val="24"/>
        </w:rPr>
        <w:t>5</w:t>
      </w:r>
      <w:r w:rsidRPr="00DF4856">
        <w:rPr>
          <w:rFonts w:ascii="Garamond" w:hAnsi="Garamond"/>
          <w:szCs w:val="24"/>
        </w:rPr>
        <w:t>.</w:t>
      </w:r>
      <w:r w:rsidRPr="00095F59">
        <w:rPr>
          <w:rFonts w:ascii="Garamond" w:hAnsi="Garamond"/>
          <w:szCs w:val="24"/>
        </w:rPr>
        <w:t xml:space="preserve"> </w:t>
      </w:r>
    </w:p>
    <w:p w:rsidR="009D7373" w:rsidRPr="00095F59" w:rsidRDefault="009D7373" w:rsidP="009D7373">
      <w:pPr>
        <w:pStyle w:val="NormalWeb"/>
        <w:spacing w:before="0" w:beforeAutospacing="0" w:after="0" w:afterAutospacing="0"/>
        <w:jc w:val="both"/>
        <w:rPr>
          <w:rFonts w:ascii="Garamond" w:hAnsi="Garamond"/>
        </w:rPr>
      </w:pPr>
    </w:p>
    <w:p w:rsidR="009D7373" w:rsidRPr="00095F59" w:rsidRDefault="009D7373" w:rsidP="009D7373">
      <w:pPr>
        <w:pStyle w:val="NormalWeb"/>
        <w:spacing w:before="0" w:beforeAutospacing="0" w:after="0" w:afterAutospacing="0"/>
        <w:jc w:val="both"/>
        <w:rPr>
          <w:rFonts w:ascii="Garamond" w:hAnsi="Garamond"/>
        </w:rPr>
      </w:pPr>
    </w:p>
    <w:p w:rsidR="009D7373" w:rsidRPr="00095F59" w:rsidRDefault="009D7373" w:rsidP="009D7373">
      <w:pPr>
        <w:jc w:val="both"/>
        <w:rPr>
          <w:rFonts w:ascii="Bradley Hand ITC" w:hAnsi="Bradley Hand ITC"/>
          <w:b/>
          <w:sz w:val="28"/>
          <w:szCs w:val="24"/>
        </w:rPr>
      </w:pPr>
      <w:r w:rsidRPr="00095F59">
        <w:rPr>
          <w:rFonts w:ascii="Bradley Hand ITC" w:hAnsi="Bradley Hand ITC"/>
          <w:b/>
          <w:sz w:val="28"/>
          <w:szCs w:val="24"/>
        </w:rPr>
        <w:t>CHRISTIAN INITIATION OF ADULTS</w:t>
      </w:r>
    </w:p>
    <w:p w:rsidR="009D7373" w:rsidRPr="00095F59" w:rsidRDefault="009D7373" w:rsidP="009D7373">
      <w:pPr>
        <w:jc w:val="both"/>
        <w:rPr>
          <w:rFonts w:ascii="Garamond" w:hAnsi="Garamond"/>
          <w:szCs w:val="24"/>
        </w:rPr>
      </w:pPr>
      <w:r w:rsidRPr="00095F59">
        <w:rPr>
          <w:rFonts w:ascii="Garamond" w:hAnsi="Garamond"/>
          <w:szCs w:val="24"/>
        </w:rPr>
        <w:t xml:space="preserve">The Office for Divine Worship has the responsibility for direction, guidance and support of pastors and those who collaborate with them in the formation of adults for Christian Initiation.  Additional information on Christian Initiation for adults can be found on the website for the Office for Divine Worship, under the heading </w:t>
      </w:r>
      <w:r w:rsidRPr="00095F59">
        <w:rPr>
          <w:rFonts w:ascii="Garamond" w:hAnsi="Garamond"/>
          <w:i/>
          <w:szCs w:val="24"/>
        </w:rPr>
        <w:t>Christian Initiation</w:t>
      </w:r>
      <w:r w:rsidRPr="00095F59">
        <w:rPr>
          <w:rFonts w:ascii="Garamond" w:hAnsi="Garamond"/>
          <w:szCs w:val="24"/>
        </w:rPr>
        <w:t>.</w:t>
      </w:r>
    </w:p>
    <w:p w:rsidR="009D7373" w:rsidRPr="00095F59" w:rsidRDefault="009D7373" w:rsidP="009D7373">
      <w:pPr>
        <w:jc w:val="both"/>
        <w:rPr>
          <w:rFonts w:ascii="Garamond" w:hAnsi="Garamond"/>
          <w:szCs w:val="24"/>
        </w:rPr>
      </w:pPr>
    </w:p>
    <w:p w:rsidR="009D7373" w:rsidRPr="00095F59" w:rsidRDefault="009D7373" w:rsidP="009D7373">
      <w:pPr>
        <w:jc w:val="both"/>
        <w:rPr>
          <w:rFonts w:ascii="Garamond" w:hAnsi="Garamond"/>
          <w:b/>
          <w:szCs w:val="24"/>
        </w:rPr>
      </w:pPr>
      <w:r w:rsidRPr="00095F59">
        <w:rPr>
          <w:rFonts w:ascii="Garamond" w:hAnsi="Garamond"/>
          <w:b/>
          <w:szCs w:val="24"/>
        </w:rPr>
        <w:t>IMPORTANT INFORMATION FOR THE EASTER VIGIL</w:t>
      </w:r>
    </w:p>
    <w:p w:rsidR="009D7373" w:rsidRPr="00095F59" w:rsidRDefault="009D7373" w:rsidP="009D7373">
      <w:pPr>
        <w:pStyle w:val="NormalWeb"/>
        <w:spacing w:before="0" w:beforeAutospacing="0" w:after="0" w:afterAutospacing="0"/>
        <w:jc w:val="both"/>
        <w:rPr>
          <w:rFonts w:ascii="Garamond" w:hAnsi="Garamond"/>
        </w:rPr>
      </w:pPr>
    </w:p>
    <w:p w:rsidR="009D7373" w:rsidRPr="00095F59" w:rsidRDefault="009D7373" w:rsidP="009D7373">
      <w:pPr>
        <w:pBdr>
          <w:top w:val="single" w:sz="4" w:space="1" w:color="auto"/>
          <w:left w:val="single" w:sz="4" w:space="4" w:color="auto"/>
          <w:bottom w:val="single" w:sz="4" w:space="1" w:color="auto"/>
          <w:right w:val="single" w:sz="4" w:space="4" w:color="auto"/>
        </w:pBdr>
        <w:shd w:val="clear" w:color="auto" w:fill="BFBFBF"/>
        <w:ind w:left="720"/>
        <w:jc w:val="both"/>
        <w:rPr>
          <w:rFonts w:ascii="Garamond" w:hAnsi="Garamond"/>
          <w:szCs w:val="24"/>
        </w:rPr>
      </w:pPr>
      <w:r w:rsidRPr="00095F59">
        <w:rPr>
          <w:rFonts w:ascii="Garamond" w:hAnsi="Garamond"/>
          <w:szCs w:val="24"/>
        </w:rPr>
        <w:t>In accord with the US National Statutes for the Catechumenate (November, 11, 1986) no. 33, Archbishop Chaput asks that you note:</w:t>
      </w:r>
    </w:p>
    <w:p w:rsidR="009D7373" w:rsidRPr="00095F59" w:rsidRDefault="009D7373" w:rsidP="009D7373">
      <w:pPr>
        <w:pBdr>
          <w:top w:val="single" w:sz="4" w:space="1" w:color="auto"/>
          <w:left w:val="single" w:sz="4" w:space="4" w:color="auto"/>
          <w:bottom w:val="single" w:sz="4" w:space="1" w:color="auto"/>
          <w:right w:val="single" w:sz="4" w:space="4" w:color="auto"/>
        </w:pBdr>
        <w:shd w:val="clear" w:color="auto" w:fill="BFBFBF"/>
        <w:ind w:left="720"/>
        <w:jc w:val="both"/>
        <w:rPr>
          <w:rFonts w:ascii="Garamond" w:hAnsi="Garamond"/>
          <w:szCs w:val="24"/>
        </w:rPr>
      </w:pPr>
    </w:p>
    <w:p w:rsidR="009D7373" w:rsidRPr="00095F59" w:rsidRDefault="009D7373" w:rsidP="009D7373">
      <w:pPr>
        <w:pBdr>
          <w:top w:val="single" w:sz="4" w:space="1" w:color="auto"/>
          <w:left w:val="single" w:sz="4" w:space="4" w:color="auto"/>
          <w:bottom w:val="single" w:sz="4" w:space="1" w:color="auto"/>
          <w:right w:val="single" w:sz="4" w:space="4" w:color="auto"/>
        </w:pBdr>
        <w:shd w:val="clear" w:color="auto" w:fill="BFBFBF"/>
        <w:ind w:left="720"/>
        <w:jc w:val="both"/>
        <w:rPr>
          <w:rFonts w:ascii="Garamond" w:hAnsi="Garamond"/>
          <w:szCs w:val="24"/>
        </w:rPr>
      </w:pPr>
      <w:r w:rsidRPr="00095F59">
        <w:rPr>
          <w:rFonts w:ascii="Garamond" w:hAnsi="Garamond"/>
          <w:szCs w:val="24"/>
          <w:u w:val="single"/>
        </w:rPr>
        <w:t>Only</w:t>
      </w:r>
      <w:r w:rsidRPr="00095F59">
        <w:rPr>
          <w:rFonts w:ascii="Garamond" w:hAnsi="Garamond"/>
          <w:szCs w:val="24"/>
        </w:rPr>
        <w:t xml:space="preserve"> the adult elect, that is, the unbaptized catechumens elected at the Rite of Election, are to be fully initiated with Baptism, Confirmation and reception of the Body and Blood of the Lord </w:t>
      </w:r>
      <w:r w:rsidRPr="00095F59">
        <w:rPr>
          <w:rFonts w:ascii="Garamond" w:hAnsi="Garamond"/>
          <w:szCs w:val="24"/>
        </w:rPr>
        <w:lastRenderedPageBreak/>
        <w:t xml:space="preserve">at the Solemn Paschal Vigil, according to the rites outlined in the </w:t>
      </w:r>
      <w:r w:rsidRPr="00095F59">
        <w:rPr>
          <w:rFonts w:ascii="Garamond" w:hAnsi="Garamond"/>
          <w:i/>
          <w:szCs w:val="24"/>
        </w:rPr>
        <w:t>Roman Missal</w:t>
      </w:r>
      <w:r w:rsidRPr="00095F59">
        <w:rPr>
          <w:rFonts w:ascii="Garamond" w:hAnsi="Garamond"/>
          <w:szCs w:val="24"/>
        </w:rPr>
        <w:t>.  Children may also be baptized at the Easter Vigil.</w:t>
      </w:r>
    </w:p>
    <w:p w:rsidR="009D7373" w:rsidRPr="00095F59" w:rsidRDefault="009D7373" w:rsidP="009D7373">
      <w:pPr>
        <w:pBdr>
          <w:top w:val="single" w:sz="4" w:space="1" w:color="auto"/>
          <w:left w:val="single" w:sz="4" w:space="4" w:color="auto"/>
          <w:bottom w:val="single" w:sz="4" w:space="1" w:color="auto"/>
          <w:right w:val="single" w:sz="4" w:space="4" w:color="auto"/>
        </w:pBdr>
        <w:shd w:val="clear" w:color="auto" w:fill="BFBFBF"/>
        <w:ind w:left="720"/>
        <w:jc w:val="both"/>
        <w:rPr>
          <w:rFonts w:ascii="Garamond" w:hAnsi="Garamond"/>
          <w:szCs w:val="24"/>
        </w:rPr>
      </w:pPr>
    </w:p>
    <w:p w:rsidR="009D7373" w:rsidRPr="00095F59" w:rsidRDefault="009D7373" w:rsidP="009D7373">
      <w:pPr>
        <w:pBdr>
          <w:top w:val="single" w:sz="4" w:space="1" w:color="auto"/>
          <w:left w:val="single" w:sz="4" w:space="4" w:color="auto"/>
          <w:bottom w:val="single" w:sz="4" w:space="1" w:color="auto"/>
          <w:right w:val="single" w:sz="4" w:space="4" w:color="auto"/>
        </w:pBdr>
        <w:shd w:val="clear" w:color="auto" w:fill="BFBFBF"/>
        <w:ind w:left="720"/>
        <w:jc w:val="both"/>
        <w:rPr>
          <w:rFonts w:ascii="Garamond" w:hAnsi="Garamond"/>
          <w:szCs w:val="24"/>
        </w:rPr>
      </w:pPr>
      <w:r w:rsidRPr="00095F59">
        <w:rPr>
          <w:rFonts w:ascii="Garamond" w:hAnsi="Garamond"/>
          <w:szCs w:val="24"/>
        </w:rPr>
        <w:t xml:space="preserve">Baptized non-Catholic Christians are to be received into the Full Communion of the Catholic Church on Palm Sunday or Easter Sunday or any Sunday of Easter Time.  In fact, this reception can take place almost any time during the Church Year according to the rite outlined in the </w:t>
      </w:r>
      <w:r w:rsidRPr="00095F59">
        <w:rPr>
          <w:rFonts w:ascii="Garamond" w:hAnsi="Garamond"/>
          <w:i/>
          <w:szCs w:val="24"/>
        </w:rPr>
        <w:t>Rite of Christian Initiation of Adults</w:t>
      </w:r>
      <w:r w:rsidRPr="00095F59">
        <w:rPr>
          <w:rFonts w:ascii="Garamond" w:hAnsi="Garamond"/>
          <w:szCs w:val="24"/>
        </w:rPr>
        <w:t xml:space="preserve"> (cf. RCIA, nos. 473-504). No additional permission is required for this Reception of Baptized Christians in the Full Communion of the Catholic Church.</w:t>
      </w:r>
    </w:p>
    <w:p w:rsidR="009D7373" w:rsidRPr="00095F59" w:rsidRDefault="009D7373" w:rsidP="009D7373">
      <w:pPr>
        <w:pBdr>
          <w:top w:val="single" w:sz="4" w:space="1" w:color="auto"/>
          <w:left w:val="single" w:sz="4" w:space="4" w:color="auto"/>
          <w:bottom w:val="single" w:sz="4" w:space="1" w:color="auto"/>
          <w:right w:val="single" w:sz="4" w:space="4" w:color="auto"/>
        </w:pBdr>
        <w:shd w:val="clear" w:color="auto" w:fill="BFBFBF"/>
        <w:ind w:left="720"/>
        <w:jc w:val="both"/>
        <w:rPr>
          <w:rFonts w:ascii="Garamond" w:hAnsi="Garamond"/>
          <w:szCs w:val="24"/>
        </w:rPr>
      </w:pPr>
    </w:p>
    <w:p w:rsidR="009D7373" w:rsidRPr="00095F59" w:rsidRDefault="009D7373" w:rsidP="009D7373">
      <w:pPr>
        <w:pBdr>
          <w:top w:val="single" w:sz="4" w:space="1" w:color="auto"/>
          <w:left w:val="single" w:sz="4" w:space="4" w:color="auto"/>
          <w:bottom w:val="single" w:sz="4" w:space="1" w:color="auto"/>
          <w:right w:val="single" w:sz="4" w:space="4" w:color="auto"/>
        </w:pBdr>
        <w:shd w:val="clear" w:color="auto" w:fill="BFBFBF"/>
        <w:ind w:left="720"/>
        <w:jc w:val="both"/>
        <w:rPr>
          <w:rFonts w:ascii="Garamond" w:hAnsi="Garamond"/>
          <w:szCs w:val="24"/>
        </w:rPr>
      </w:pPr>
      <w:r w:rsidRPr="00095F59">
        <w:rPr>
          <w:rFonts w:ascii="Garamond" w:hAnsi="Garamond"/>
          <w:szCs w:val="24"/>
        </w:rPr>
        <w:t xml:space="preserve">For many parishes, this practice continues to represent an innovation that requires catechesis on the dignity of Baptism and the avoidance of any confusion between candidates for Baptism and baptized Christians. </w:t>
      </w:r>
    </w:p>
    <w:p w:rsidR="009D7373" w:rsidRPr="00095F59" w:rsidRDefault="009D7373" w:rsidP="009D7373">
      <w:pPr>
        <w:pBdr>
          <w:top w:val="single" w:sz="4" w:space="1" w:color="auto"/>
          <w:left w:val="single" w:sz="4" w:space="4" w:color="auto"/>
          <w:bottom w:val="single" w:sz="4" w:space="1" w:color="auto"/>
          <w:right w:val="single" w:sz="4" w:space="4" w:color="auto"/>
        </w:pBdr>
        <w:shd w:val="clear" w:color="auto" w:fill="BFBFBF"/>
        <w:ind w:left="720"/>
        <w:jc w:val="both"/>
        <w:rPr>
          <w:rFonts w:ascii="Garamond" w:hAnsi="Garamond"/>
          <w:szCs w:val="24"/>
        </w:rPr>
      </w:pPr>
    </w:p>
    <w:p w:rsidR="009D7373" w:rsidRPr="00095F59" w:rsidRDefault="009D7373" w:rsidP="009D7373">
      <w:pPr>
        <w:pBdr>
          <w:top w:val="single" w:sz="4" w:space="1" w:color="auto"/>
          <w:left w:val="single" w:sz="4" w:space="4" w:color="auto"/>
          <w:bottom w:val="single" w:sz="4" w:space="1" w:color="auto"/>
          <w:right w:val="single" w:sz="4" w:space="4" w:color="auto"/>
        </w:pBdr>
        <w:shd w:val="clear" w:color="auto" w:fill="BFBFBF"/>
        <w:ind w:left="720"/>
        <w:jc w:val="both"/>
        <w:rPr>
          <w:rFonts w:ascii="Garamond" w:hAnsi="Garamond"/>
          <w:szCs w:val="24"/>
        </w:rPr>
      </w:pPr>
      <w:r w:rsidRPr="00095F59">
        <w:rPr>
          <w:rFonts w:ascii="Garamond" w:hAnsi="Garamond"/>
          <w:szCs w:val="24"/>
        </w:rPr>
        <w:t>Candidates for the Reception into the Full Communion of the Catholic Church should be encouraged to participate in the Easter Vigil, especially with a distinct place to sit among the faithful and acknowledged by the priest celebrant.</w:t>
      </w:r>
    </w:p>
    <w:p w:rsidR="009D7373" w:rsidRPr="00095F59" w:rsidRDefault="009D7373" w:rsidP="009D7373">
      <w:pPr>
        <w:pStyle w:val="NormalWeb"/>
        <w:spacing w:before="0" w:beforeAutospacing="0" w:after="0" w:afterAutospacing="0"/>
        <w:jc w:val="both"/>
        <w:rPr>
          <w:rFonts w:ascii="Garamond" w:hAnsi="Garamond"/>
        </w:rPr>
      </w:pPr>
    </w:p>
    <w:p w:rsidR="009D7373" w:rsidRPr="00095F59" w:rsidRDefault="009D7373" w:rsidP="009D7373">
      <w:pPr>
        <w:jc w:val="both"/>
        <w:rPr>
          <w:rFonts w:ascii="Garamond" w:hAnsi="Garamond"/>
          <w:b/>
          <w:szCs w:val="24"/>
        </w:rPr>
      </w:pPr>
      <w:r w:rsidRPr="00095F59">
        <w:rPr>
          <w:rFonts w:ascii="Garamond" w:hAnsi="Garamond"/>
          <w:b/>
          <w:szCs w:val="24"/>
        </w:rPr>
        <w:t>RECEPTION OF BAPTIZED CHRISTIANS INTO THE FULL COMMUNION OF THE CATHOLIC CHURCH</w:t>
      </w:r>
    </w:p>
    <w:p w:rsidR="009D7373" w:rsidRPr="00095F59" w:rsidRDefault="009D7373" w:rsidP="009D7373">
      <w:pPr>
        <w:jc w:val="both"/>
        <w:rPr>
          <w:rFonts w:ascii="Garamond" w:hAnsi="Garamond"/>
          <w:szCs w:val="24"/>
        </w:rPr>
      </w:pPr>
      <w:r w:rsidRPr="00095F59">
        <w:rPr>
          <w:rFonts w:ascii="Garamond" w:hAnsi="Garamond"/>
          <w:szCs w:val="24"/>
        </w:rPr>
        <w:t xml:space="preserve">The </w:t>
      </w:r>
      <w:r w:rsidRPr="00095F59">
        <w:rPr>
          <w:rFonts w:ascii="Garamond" w:hAnsi="Garamond"/>
          <w:i/>
          <w:szCs w:val="24"/>
        </w:rPr>
        <w:t>Rite of Christian Initiation of Adults</w:t>
      </w:r>
      <w:r w:rsidRPr="00095F59">
        <w:rPr>
          <w:rFonts w:ascii="Garamond" w:hAnsi="Garamond"/>
          <w:szCs w:val="24"/>
        </w:rPr>
        <w:t xml:space="preserve"> allows for people baptized in another Church or ecclesial community, although never treated as catechumens, to benefit from the doctrinal and spiritual formation of the unbaptized.  Additionally, the use of the Combined Rites for catechumens and candidates gives the candidates an important sense of the Sacred Liturgy and participation with the Church leading to Confirmation and Communion.  However, many candidates do not require a full program parallel to the catechumenate.  Therefore, the directives provided in the US National Statutes for the Catechumenate for Reception into Full Communion (nos. 30-37) should be increasingly observed.</w:t>
      </w:r>
    </w:p>
    <w:p w:rsidR="009D7373" w:rsidRPr="00095F59" w:rsidRDefault="009D7373" w:rsidP="009D7373">
      <w:pPr>
        <w:jc w:val="both"/>
        <w:rPr>
          <w:rFonts w:ascii="Garamond" w:hAnsi="Garamond"/>
          <w:szCs w:val="24"/>
        </w:rPr>
      </w:pPr>
    </w:p>
    <w:p w:rsidR="009D7373" w:rsidRPr="00095F59" w:rsidRDefault="009D7373" w:rsidP="009D7373">
      <w:pPr>
        <w:ind w:left="720"/>
        <w:jc w:val="both"/>
        <w:rPr>
          <w:rFonts w:ascii="Garamond" w:hAnsi="Garamond"/>
          <w:i/>
          <w:szCs w:val="24"/>
        </w:rPr>
      </w:pPr>
      <w:r w:rsidRPr="00095F59">
        <w:rPr>
          <w:rFonts w:ascii="Garamond" w:hAnsi="Garamond"/>
          <w:i/>
          <w:szCs w:val="24"/>
        </w:rPr>
        <w:t>Preparation and celebration of the Sacrament of Penance and Reconciliation for baptized non-Catholics are an essential element of their Reception (See RCIA, no. 482).</w:t>
      </w:r>
    </w:p>
    <w:p w:rsidR="009D7373" w:rsidRPr="00095F59" w:rsidRDefault="009D7373" w:rsidP="009D7373">
      <w:pPr>
        <w:jc w:val="both"/>
        <w:rPr>
          <w:rFonts w:ascii="Garamond" w:hAnsi="Garamond"/>
          <w:i/>
          <w:szCs w:val="24"/>
        </w:rPr>
      </w:pPr>
    </w:p>
    <w:p w:rsidR="009D7373" w:rsidRPr="00095F59" w:rsidRDefault="009D7373" w:rsidP="009D7373">
      <w:pPr>
        <w:ind w:firstLine="720"/>
        <w:rPr>
          <w:rFonts w:ascii="Garamond" w:hAnsi="Garamond"/>
          <w:b/>
          <w:szCs w:val="24"/>
        </w:rPr>
      </w:pPr>
      <w:r w:rsidRPr="00095F59">
        <w:rPr>
          <w:rFonts w:ascii="Garamond" w:hAnsi="Garamond"/>
          <w:b/>
          <w:szCs w:val="24"/>
        </w:rPr>
        <w:t>Reception of Candidates and Valid Baptism and Conditional Baptism</w:t>
      </w:r>
    </w:p>
    <w:p w:rsidR="009D7373" w:rsidRPr="00095F59" w:rsidRDefault="009D7373" w:rsidP="009D7373">
      <w:pPr>
        <w:ind w:left="720"/>
        <w:rPr>
          <w:rFonts w:ascii="Garamond" w:hAnsi="Garamond"/>
          <w:szCs w:val="24"/>
        </w:rPr>
      </w:pPr>
      <w:r w:rsidRPr="00095F59">
        <w:rPr>
          <w:rFonts w:ascii="Garamond" w:hAnsi="Garamond"/>
          <w:szCs w:val="24"/>
        </w:rPr>
        <w:t>All non-Catholic Christians seeking full communion must be validly baptized.  The following norm is to be observed in the Archdiocese of Philadelphia with regard to the reception of candidates into the full communion of the Catholic Church:</w:t>
      </w:r>
    </w:p>
    <w:p w:rsidR="009D7373" w:rsidRPr="00095F59" w:rsidRDefault="009D7373" w:rsidP="009D7373">
      <w:pPr>
        <w:rPr>
          <w:rFonts w:ascii="Garamond" w:hAnsi="Garamond"/>
          <w:szCs w:val="24"/>
        </w:rPr>
      </w:pPr>
    </w:p>
    <w:p w:rsidR="009D7373" w:rsidRPr="00095F59" w:rsidRDefault="009D7373" w:rsidP="009D7373">
      <w:pPr>
        <w:ind w:left="720"/>
        <w:jc w:val="both"/>
        <w:rPr>
          <w:rFonts w:ascii="Garamond" w:hAnsi="Garamond"/>
          <w:i/>
          <w:szCs w:val="24"/>
        </w:rPr>
      </w:pPr>
      <w:r w:rsidRPr="00095F59">
        <w:rPr>
          <w:rFonts w:ascii="Garamond" w:hAnsi="Garamond"/>
          <w:i/>
          <w:szCs w:val="24"/>
        </w:rPr>
        <w:t>Baptism is the doorway to all of the Sacraments.  Therefore, the sacred minister needs moral certitude that a person was baptized with the Trinitarian formula and the triple water pouring/immersion before other Sacraments are celebrated.  This moral certitude requires more than the evidence of a baptismal certificate and must be the case in each individual circumstance.  Such moral certitude can often be readily obtained through inquiry with the candidate.  When moral certitude is lacking, a conditional Baptism is necessary (see Canon 869 and National Statutes for the Catechumenate 37).</w:t>
      </w:r>
    </w:p>
    <w:p w:rsidR="009D7373" w:rsidRPr="00095F59" w:rsidRDefault="009D7373" w:rsidP="009D7373">
      <w:pPr>
        <w:ind w:left="720"/>
        <w:jc w:val="both"/>
        <w:rPr>
          <w:rFonts w:ascii="Garamond" w:hAnsi="Garamond"/>
          <w:szCs w:val="24"/>
        </w:rPr>
      </w:pPr>
    </w:p>
    <w:p w:rsidR="009D7373" w:rsidRPr="00095F59" w:rsidRDefault="009D7373" w:rsidP="009D7373">
      <w:pPr>
        <w:ind w:left="720"/>
        <w:jc w:val="both"/>
        <w:rPr>
          <w:rFonts w:ascii="Garamond" w:hAnsi="Garamond"/>
          <w:szCs w:val="24"/>
        </w:rPr>
      </w:pPr>
      <w:r w:rsidRPr="00095F59">
        <w:rPr>
          <w:rFonts w:ascii="Garamond" w:hAnsi="Garamond"/>
          <w:szCs w:val="24"/>
        </w:rPr>
        <w:t>Additional information on valid baptism and conditional baptism can be found on the website for the Office for Divine Worship.</w:t>
      </w:r>
    </w:p>
    <w:p w:rsidR="009D7373" w:rsidRPr="00095F59" w:rsidRDefault="009D7373" w:rsidP="009D7373">
      <w:pPr>
        <w:jc w:val="both"/>
        <w:rPr>
          <w:rFonts w:ascii="Garamond" w:hAnsi="Garamond"/>
          <w:szCs w:val="24"/>
        </w:rPr>
      </w:pPr>
    </w:p>
    <w:p w:rsidR="009D7373" w:rsidRPr="00095F59" w:rsidRDefault="009D7373" w:rsidP="009D7373">
      <w:pPr>
        <w:rPr>
          <w:rFonts w:ascii="Garamond" w:hAnsi="Garamond"/>
          <w:b/>
          <w:szCs w:val="24"/>
        </w:rPr>
      </w:pPr>
      <w:r w:rsidRPr="00095F59">
        <w:rPr>
          <w:rFonts w:ascii="Garamond" w:hAnsi="Garamond"/>
          <w:b/>
          <w:szCs w:val="24"/>
        </w:rPr>
        <w:lastRenderedPageBreak/>
        <w:t>CONFIRMATION FOR ROMAN CATHOLIC ADULTS</w:t>
      </w:r>
    </w:p>
    <w:p w:rsidR="009D7373" w:rsidRPr="00095F59" w:rsidRDefault="009D7373" w:rsidP="009D7373">
      <w:pPr>
        <w:jc w:val="both"/>
        <w:rPr>
          <w:rFonts w:ascii="Garamond" w:hAnsi="Garamond"/>
          <w:szCs w:val="24"/>
          <w:u w:val="single"/>
        </w:rPr>
      </w:pPr>
      <w:r w:rsidRPr="00095F59">
        <w:rPr>
          <w:rFonts w:ascii="Garamond" w:hAnsi="Garamond"/>
          <w:szCs w:val="24"/>
        </w:rPr>
        <w:t xml:space="preserve">The ordinary minister of the Sacrament of Confirmation for baptized Roman Catholics is the Bishop.  Typically, this occurs during the pastoral visit of the Bishop to the parish.  </w:t>
      </w:r>
      <w:r w:rsidRPr="00095F59">
        <w:rPr>
          <w:rFonts w:ascii="Garamond" w:hAnsi="Garamond"/>
          <w:szCs w:val="24"/>
          <w:u w:val="single"/>
        </w:rPr>
        <w:t>Every effort should be made to prepare Catholic Adults for Confirmation to participate in the parish celebration with the Bishop.</w:t>
      </w:r>
    </w:p>
    <w:p w:rsidR="009D7373" w:rsidRPr="00095F59" w:rsidRDefault="009D7373" w:rsidP="009D7373">
      <w:pPr>
        <w:jc w:val="both"/>
        <w:rPr>
          <w:rFonts w:ascii="Garamond" w:hAnsi="Garamond"/>
          <w:szCs w:val="24"/>
          <w:u w:val="single"/>
        </w:rPr>
      </w:pPr>
    </w:p>
    <w:p w:rsidR="009D7373" w:rsidRPr="00095F59" w:rsidRDefault="009D7373" w:rsidP="009D7373">
      <w:pPr>
        <w:ind w:left="720"/>
        <w:jc w:val="both"/>
        <w:rPr>
          <w:rFonts w:ascii="Garamond" w:hAnsi="Garamond"/>
          <w:szCs w:val="24"/>
        </w:rPr>
      </w:pPr>
      <w:r w:rsidRPr="00095F59">
        <w:rPr>
          <w:rFonts w:ascii="Garamond" w:hAnsi="Garamond"/>
          <w:szCs w:val="24"/>
        </w:rPr>
        <w:t xml:space="preserve">Additionally, Archbishop Chaput will celebrate the Sacrament of Confirmation on Pentecost Sunday, </w:t>
      </w:r>
      <w:r w:rsidR="00DF4856" w:rsidRPr="00DF4856">
        <w:rPr>
          <w:rFonts w:ascii="Garamond" w:hAnsi="Garamond"/>
          <w:szCs w:val="24"/>
        </w:rPr>
        <w:t>Ma</w:t>
      </w:r>
      <w:r w:rsidR="00DF4856">
        <w:rPr>
          <w:rFonts w:ascii="Garamond" w:hAnsi="Garamond"/>
          <w:szCs w:val="24"/>
        </w:rPr>
        <w:t>y 24, 2015,</w:t>
      </w:r>
      <w:r w:rsidRPr="00095F59">
        <w:rPr>
          <w:rFonts w:ascii="Garamond" w:hAnsi="Garamond"/>
          <w:szCs w:val="24"/>
        </w:rPr>
        <w:t xml:space="preserve"> during the 6:30 PM Mass at the Cathedral Basilica of Saints Peter and Paul.  The candidates for this sacramental celebration are baptized Roman Catholics who have been properly catechized for Confirmation (and if needed, for the reception of First Communion).  Information about this celebration for pastors and those who assist with the formation and reception of the Sacraments of Initiation </w:t>
      </w:r>
      <w:r w:rsidR="00DF4856">
        <w:rPr>
          <w:rFonts w:ascii="Garamond" w:hAnsi="Garamond"/>
          <w:szCs w:val="24"/>
        </w:rPr>
        <w:t>will</w:t>
      </w:r>
      <w:r w:rsidRPr="00095F59">
        <w:rPr>
          <w:rFonts w:ascii="Garamond" w:hAnsi="Garamond"/>
          <w:szCs w:val="24"/>
        </w:rPr>
        <w:t xml:space="preserve"> be distributed by e-mail in February 201</w:t>
      </w:r>
      <w:r w:rsidR="00DF4856">
        <w:rPr>
          <w:rFonts w:ascii="Garamond" w:hAnsi="Garamond"/>
          <w:szCs w:val="24"/>
        </w:rPr>
        <w:t>5</w:t>
      </w:r>
      <w:r w:rsidRPr="00095F59">
        <w:rPr>
          <w:rFonts w:ascii="Garamond" w:hAnsi="Garamond"/>
          <w:szCs w:val="24"/>
        </w:rPr>
        <w:t xml:space="preserve"> to all parish Liturgy Contacts, parish Christian Initiation Coordinators, and DRE’s, and can also be found on the website of the Office for Divine Worship.   </w:t>
      </w:r>
    </w:p>
    <w:p w:rsidR="009D7373" w:rsidRPr="00095F59" w:rsidRDefault="009D7373" w:rsidP="009D7373">
      <w:pPr>
        <w:ind w:left="720"/>
        <w:jc w:val="both"/>
        <w:rPr>
          <w:rFonts w:ascii="Garamond" w:hAnsi="Garamond"/>
          <w:szCs w:val="24"/>
        </w:rPr>
      </w:pPr>
    </w:p>
    <w:p w:rsidR="009D7373" w:rsidRPr="00095F59" w:rsidRDefault="009D7373" w:rsidP="009D7373">
      <w:pPr>
        <w:ind w:left="1440"/>
        <w:jc w:val="both"/>
        <w:rPr>
          <w:rFonts w:ascii="Garamond" w:hAnsi="Garamond"/>
          <w:i/>
          <w:szCs w:val="24"/>
        </w:rPr>
      </w:pPr>
      <w:r w:rsidRPr="00095F59">
        <w:rPr>
          <w:rFonts w:ascii="Garamond" w:hAnsi="Garamond"/>
          <w:i/>
          <w:szCs w:val="24"/>
        </w:rPr>
        <w:t xml:space="preserve">If for some serious reason, a school age baptized Roman Catholic is unable to be confirmed by the Bishop during his pastoral visit to the parish, then this candidate, with the permission of the pastor, may be presented for the Sacrament of Confirmation on Pentecost Sunday.  The pastor’s permission is to be included with the registration forms to be sent to the Office for Divine Worship. </w:t>
      </w:r>
    </w:p>
    <w:p w:rsidR="009D7373" w:rsidRPr="00095F59" w:rsidRDefault="009D7373" w:rsidP="009D7373">
      <w:pPr>
        <w:ind w:left="1440"/>
        <w:jc w:val="both"/>
        <w:rPr>
          <w:rFonts w:ascii="Garamond" w:hAnsi="Garamond"/>
          <w:i/>
          <w:szCs w:val="24"/>
        </w:rPr>
      </w:pPr>
    </w:p>
    <w:p w:rsidR="009D7373" w:rsidRPr="00095F59" w:rsidRDefault="009D7373" w:rsidP="009D7373">
      <w:pPr>
        <w:pBdr>
          <w:top w:val="single" w:sz="4" w:space="1" w:color="auto"/>
          <w:left w:val="single" w:sz="4" w:space="4" w:color="auto"/>
          <w:bottom w:val="single" w:sz="4" w:space="1" w:color="auto"/>
          <w:right w:val="single" w:sz="4" w:space="4" w:color="auto"/>
        </w:pBdr>
        <w:shd w:val="clear" w:color="auto" w:fill="BFBFBF"/>
        <w:ind w:left="720"/>
        <w:jc w:val="both"/>
        <w:rPr>
          <w:rFonts w:ascii="Garamond" w:hAnsi="Garamond"/>
          <w:b/>
          <w:szCs w:val="24"/>
        </w:rPr>
      </w:pPr>
      <w:r w:rsidRPr="00095F59">
        <w:rPr>
          <w:rFonts w:ascii="Garamond" w:hAnsi="Garamond"/>
          <w:szCs w:val="24"/>
        </w:rPr>
        <w:t xml:space="preserve">A pastor who foresees the genuine pastoral need to confirm an adult baptized Roman Catholic can do so only with the specific delegation of the Bishop (see Canon 882 and </w:t>
      </w:r>
      <w:r w:rsidRPr="00095F59">
        <w:rPr>
          <w:rFonts w:ascii="Garamond" w:hAnsi="Garamond"/>
          <w:i/>
          <w:szCs w:val="24"/>
        </w:rPr>
        <w:t>National Statutes for the Catechumenate</w:t>
      </w:r>
      <w:r w:rsidRPr="00095F59">
        <w:rPr>
          <w:rFonts w:ascii="Garamond" w:hAnsi="Garamond"/>
          <w:szCs w:val="24"/>
        </w:rPr>
        <w:t>, nos. 28-29).  Archbishop Chaput gives this faculty to all priests of the Archdiocese to confirm Roman Catholic Adults on any occasion from Palm Sunday through Pentecost Sunday.  This delegation is required for the validity of the Sacrament in the case of a Roman Catholic candidate. If you have any questions about this faculty, please contact the Office for Divine Worship.  There is no need for an additional letter requesting this faculty during the period specified by the Archbishop.</w:t>
      </w:r>
    </w:p>
    <w:p w:rsidR="009D7373" w:rsidRPr="00095F59" w:rsidRDefault="009D7373" w:rsidP="009D7373">
      <w:pPr>
        <w:autoSpaceDE w:val="0"/>
        <w:autoSpaceDN w:val="0"/>
        <w:adjustRightInd w:val="0"/>
        <w:rPr>
          <w:rFonts w:ascii="Garamond" w:hAnsi="Garamond" w:cs="Bradley Hand ITC"/>
          <w:b/>
          <w:color w:val="000000"/>
          <w:sz w:val="28"/>
          <w:szCs w:val="24"/>
        </w:rPr>
      </w:pPr>
    </w:p>
    <w:p w:rsidR="009D7373" w:rsidRPr="00095F59" w:rsidRDefault="009D7373" w:rsidP="009D7373">
      <w:pPr>
        <w:autoSpaceDE w:val="0"/>
        <w:autoSpaceDN w:val="0"/>
        <w:adjustRightInd w:val="0"/>
        <w:rPr>
          <w:rFonts w:ascii="Bradley Hand ITC" w:hAnsi="Bradley Hand ITC" w:cs="Bradley Hand ITC"/>
          <w:b/>
          <w:color w:val="000000"/>
          <w:sz w:val="28"/>
          <w:szCs w:val="24"/>
        </w:rPr>
      </w:pPr>
      <w:r w:rsidRPr="00095F59">
        <w:rPr>
          <w:rFonts w:ascii="Bradley Hand ITC" w:hAnsi="Bradley Hand ITC" w:cs="Bradley Hand ITC"/>
          <w:b/>
          <w:color w:val="000000"/>
          <w:sz w:val="28"/>
          <w:szCs w:val="24"/>
        </w:rPr>
        <w:t>THE YEAR FOR CONSECRATED LIFE 2015</w:t>
      </w:r>
    </w:p>
    <w:p w:rsidR="009D7373" w:rsidRPr="00095F59" w:rsidRDefault="009D7373" w:rsidP="009D7373">
      <w:pPr>
        <w:pStyle w:val="Default"/>
        <w:jc w:val="both"/>
      </w:pPr>
      <w:r w:rsidRPr="00095F59">
        <w:t>Pope Francis has declared a Year of Consecrated Life, beginning November 30, 2014 and ending February 2, 2016. Pope Francis has encouraged those in consecrated life to “Wake up the world and be witnesses of a different way of doing things.” Throughout this year, all the faithful are encouraged to give thanks for the sacrifices and example of those in consecrated life and our youth are encouraged to discern a calling to the consecrated life.</w:t>
      </w:r>
    </w:p>
    <w:p w:rsidR="009D7373" w:rsidRPr="00095F59" w:rsidRDefault="009D7373" w:rsidP="009D7373">
      <w:pPr>
        <w:pStyle w:val="Default"/>
      </w:pPr>
    </w:p>
    <w:p w:rsidR="009D7373" w:rsidRPr="00095F59" w:rsidRDefault="009D7373" w:rsidP="009D7373">
      <w:pPr>
        <w:pStyle w:val="Default"/>
        <w:rPr>
          <w:i/>
        </w:rPr>
      </w:pPr>
      <w:r w:rsidRPr="00095F59">
        <w:rPr>
          <w:i/>
        </w:rPr>
        <w:t xml:space="preserve">Resources to assist parishes in observing the Year for Consecrated Life are available from the National Religious Vocation Conference at: </w:t>
      </w:r>
      <w:hyperlink r:id="rId13" w:history="1">
        <w:r w:rsidRPr="00095F59">
          <w:rPr>
            <w:rStyle w:val="Hyperlink"/>
            <w:i/>
          </w:rPr>
          <w:t>https://nrvc.net/275/article/year-of-consecrated-life-parish-packet-and-other-resources-4924</w:t>
        </w:r>
      </w:hyperlink>
      <w:r w:rsidRPr="00095F59">
        <w:rPr>
          <w:i/>
        </w:rPr>
        <w:t>.</w:t>
      </w:r>
    </w:p>
    <w:p w:rsidR="00973FDE" w:rsidRPr="00095F59" w:rsidRDefault="00973FDE">
      <w:pPr>
        <w:rPr>
          <w:rFonts w:ascii="Garamond" w:hAnsi="Garamond"/>
        </w:rPr>
      </w:pPr>
    </w:p>
    <w:p w:rsidR="009D7373" w:rsidRPr="00095F59" w:rsidRDefault="009D7373" w:rsidP="009D7373">
      <w:pPr>
        <w:jc w:val="both"/>
        <w:rPr>
          <w:rFonts w:ascii="Bradley Hand ITC" w:hAnsi="Bradley Hand ITC"/>
          <w:b/>
          <w:szCs w:val="24"/>
        </w:rPr>
      </w:pPr>
      <w:r w:rsidRPr="00095F59">
        <w:rPr>
          <w:rFonts w:ascii="Bradley Hand ITC" w:hAnsi="Bradley Hand ITC"/>
          <w:b/>
          <w:sz w:val="28"/>
          <w:szCs w:val="24"/>
        </w:rPr>
        <w:t>EXTRAORDINARY MINISTERS OF HOLY COMMUNION</w:t>
      </w:r>
    </w:p>
    <w:p w:rsidR="009D7373" w:rsidRPr="00095F59" w:rsidRDefault="009D7373" w:rsidP="009D7373">
      <w:pPr>
        <w:numPr>
          <w:ilvl w:val="0"/>
          <w:numId w:val="3"/>
        </w:numPr>
        <w:jc w:val="both"/>
        <w:rPr>
          <w:rFonts w:ascii="Garamond" w:hAnsi="Garamond"/>
          <w:b/>
          <w:i/>
          <w:szCs w:val="24"/>
        </w:rPr>
      </w:pPr>
      <w:r w:rsidRPr="00095F59">
        <w:rPr>
          <w:rFonts w:ascii="Garamond" w:hAnsi="Garamond"/>
          <w:b/>
          <w:szCs w:val="24"/>
        </w:rPr>
        <w:t>All Extraordinary Ministers of Holy Communion are to have an appointment letter from the Archbishop.</w:t>
      </w:r>
    </w:p>
    <w:p w:rsidR="009D7373" w:rsidRPr="00095F59" w:rsidRDefault="009D7373" w:rsidP="009D7373">
      <w:pPr>
        <w:pStyle w:val="ListParagraph"/>
        <w:numPr>
          <w:ilvl w:val="0"/>
          <w:numId w:val="3"/>
        </w:numPr>
        <w:autoSpaceDE w:val="0"/>
        <w:autoSpaceDN w:val="0"/>
        <w:adjustRightInd w:val="0"/>
        <w:jc w:val="both"/>
        <w:rPr>
          <w:rFonts w:ascii="Garamond" w:hAnsi="Garamond"/>
          <w:color w:val="000000"/>
          <w:szCs w:val="24"/>
        </w:rPr>
      </w:pPr>
      <w:r w:rsidRPr="00095F59">
        <w:rPr>
          <w:rFonts w:ascii="Garamond" w:hAnsi="Garamond"/>
          <w:color w:val="000000"/>
          <w:szCs w:val="24"/>
        </w:rPr>
        <w:t xml:space="preserve">Candidates are to be fully initiated practicing Catholics, high school graduates, validly married, if married, and recognized for faith and devotion to the Holy Eucharist as well as for service in the parish/institution. </w:t>
      </w:r>
    </w:p>
    <w:p w:rsidR="009D7373" w:rsidRPr="00095F59" w:rsidRDefault="009D7373" w:rsidP="009D7373">
      <w:pPr>
        <w:numPr>
          <w:ilvl w:val="0"/>
          <w:numId w:val="3"/>
        </w:numPr>
        <w:jc w:val="both"/>
        <w:rPr>
          <w:rFonts w:ascii="Garamond" w:hAnsi="Garamond"/>
          <w:i/>
          <w:szCs w:val="24"/>
        </w:rPr>
      </w:pPr>
      <w:r w:rsidRPr="00095F59">
        <w:rPr>
          <w:rFonts w:ascii="Garamond" w:hAnsi="Garamond"/>
          <w:szCs w:val="24"/>
        </w:rPr>
        <w:lastRenderedPageBreak/>
        <w:t xml:space="preserve">Pastors and chaplains are encouraged to send new Extraordinary Ministers of Holy Communion to the archdiocesan formation sessions.  Current Extraordinary Ministers of Holy Communion are also welcome to these sessions.  </w:t>
      </w:r>
    </w:p>
    <w:p w:rsidR="009D7373" w:rsidRPr="00095F59" w:rsidRDefault="009D7373" w:rsidP="009D7373">
      <w:pPr>
        <w:pStyle w:val="ListParagraph"/>
        <w:numPr>
          <w:ilvl w:val="0"/>
          <w:numId w:val="3"/>
        </w:numPr>
        <w:autoSpaceDE w:val="0"/>
        <w:autoSpaceDN w:val="0"/>
        <w:adjustRightInd w:val="0"/>
        <w:jc w:val="both"/>
        <w:rPr>
          <w:rFonts w:ascii="Garamond" w:hAnsi="Garamond"/>
          <w:color w:val="000000"/>
          <w:szCs w:val="24"/>
        </w:rPr>
      </w:pPr>
      <w:r w:rsidRPr="00095F59">
        <w:rPr>
          <w:rFonts w:ascii="Garamond" w:hAnsi="Garamond"/>
          <w:color w:val="000000"/>
          <w:szCs w:val="24"/>
        </w:rPr>
        <w:t xml:space="preserve">Extraordinary Ministers of Holy Communion typically serve for three years. Pastors/chaplains may renew terms, if agreeable and in consultation with the minister. </w:t>
      </w:r>
    </w:p>
    <w:p w:rsidR="009D7373" w:rsidRPr="00095F59" w:rsidRDefault="009D7373" w:rsidP="009D7373">
      <w:pPr>
        <w:numPr>
          <w:ilvl w:val="0"/>
          <w:numId w:val="3"/>
        </w:numPr>
        <w:jc w:val="both"/>
        <w:rPr>
          <w:rFonts w:ascii="Garamond" w:hAnsi="Garamond"/>
          <w:i/>
          <w:szCs w:val="24"/>
        </w:rPr>
      </w:pPr>
      <w:r w:rsidRPr="00095F59">
        <w:rPr>
          <w:rFonts w:ascii="Garamond" w:hAnsi="Garamond"/>
          <w:szCs w:val="24"/>
        </w:rPr>
        <w:t xml:space="preserve">Pastors and chaplains are reminded to inform the Office for Divine Worship if they conduct their own formation and to send to this office their request for new Extraordinary Ministers of Holy Communion. </w:t>
      </w:r>
    </w:p>
    <w:p w:rsidR="009D7373" w:rsidRPr="00095F59" w:rsidRDefault="009D7373" w:rsidP="009D7373">
      <w:pPr>
        <w:numPr>
          <w:ilvl w:val="0"/>
          <w:numId w:val="3"/>
        </w:numPr>
        <w:jc w:val="both"/>
        <w:rPr>
          <w:rFonts w:ascii="Garamond" w:hAnsi="Garamond"/>
          <w:i/>
          <w:szCs w:val="24"/>
        </w:rPr>
      </w:pPr>
      <w:r w:rsidRPr="00095F59">
        <w:rPr>
          <w:rFonts w:ascii="Garamond" w:hAnsi="Garamond"/>
          <w:szCs w:val="24"/>
        </w:rPr>
        <w:t xml:space="preserve">Request forms can be found on the Office for Divine Worship website. Letters of Appointment from the Archbishop will then follow.  </w:t>
      </w:r>
    </w:p>
    <w:p w:rsidR="009D7373" w:rsidRPr="00095F59" w:rsidRDefault="009D7373" w:rsidP="009D7373">
      <w:pPr>
        <w:numPr>
          <w:ilvl w:val="0"/>
          <w:numId w:val="3"/>
        </w:numPr>
        <w:jc w:val="both"/>
        <w:rPr>
          <w:rFonts w:ascii="Garamond" w:hAnsi="Garamond"/>
          <w:i/>
          <w:szCs w:val="24"/>
        </w:rPr>
      </w:pPr>
      <w:r w:rsidRPr="00095F59">
        <w:rPr>
          <w:rFonts w:ascii="Garamond" w:hAnsi="Garamond"/>
          <w:szCs w:val="24"/>
        </w:rPr>
        <w:t xml:space="preserve">Extraordinary Ministers of Holy Communion are appointed for a three-year term and for the place where they are commissioned.  Terms may be renewed if agreeable to both the pastor/chaplain and the minister.      </w:t>
      </w:r>
    </w:p>
    <w:p w:rsidR="009D7373" w:rsidRPr="00095F59" w:rsidRDefault="009D7373" w:rsidP="009D7373">
      <w:pPr>
        <w:pStyle w:val="ListParagraph"/>
        <w:numPr>
          <w:ilvl w:val="0"/>
          <w:numId w:val="3"/>
        </w:numPr>
        <w:autoSpaceDE w:val="0"/>
        <w:autoSpaceDN w:val="0"/>
        <w:adjustRightInd w:val="0"/>
        <w:jc w:val="both"/>
        <w:rPr>
          <w:rFonts w:ascii="Garamond" w:hAnsi="Garamond"/>
          <w:color w:val="000000"/>
          <w:szCs w:val="24"/>
        </w:rPr>
      </w:pPr>
      <w:r w:rsidRPr="00095F59">
        <w:rPr>
          <w:rFonts w:ascii="Garamond" w:hAnsi="Garamond"/>
          <w:color w:val="000000"/>
          <w:szCs w:val="24"/>
        </w:rPr>
        <w:t xml:space="preserve">All records of active Extraordinary Ministers of Holy Communion are maintained by the parish/institution. </w:t>
      </w:r>
      <w:r w:rsidRPr="00095F59">
        <w:rPr>
          <w:rFonts w:ascii="Garamond" w:hAnsi="Garamond"/>
          <w:szCs w:val="24"/>
        </w:rPr>
        <w:t xml:space="preserve">                       </w:t>
      </w:r>
    </w:p>
    <w:p w:rsidR="009D7373" w:rsidRPr="00095F59" w:rsidRDefault="009D7373" w:rsidP="009D7373">
      <w:pPr>
        <w:pStyle w:val="ListParagraph"/>
        <w:numPr>
          <w:ilvl w:val="0"/>
          <w:numId w:val="3"/>
        </w:numPr>
        <w:autoSpaceDE w:val="0"/>
        <w:autoSpaceDN w:val="0"/>
        <w:adjustRightInd w:val="0"/>
        <w:jc w:val="both"/>
        <w:rPr>
          <w:rFonts w:ascii="Garamond" w:hAnsi="Garamond"/>
          <w:b/>
          <w:color w:val="000000"/>
          <w:szCs w:val="24"/>
        </w:rPr>
      </w:pPr>
      <w:r w:rsidRPr="00095F59">
        <w:rPr>
          <w:rFonts w:ascii="Garamond" w:hAnsi="Garamond"/>
          <w:b/>
          <w:color w:val="000000"/>
          <w:szCs w:val="24"/>
        </w:rPr>
        <w:t xml:space="preserve">Extraordinary Ministers of Holy Communion are commissioned after participation in a training session, according to the form found in the </w:t>
      </w:r>
      <w:r w:rsidRPr="00095F59">
        <w:rPr>
          <w:rFonts w:ascii="Garamond" w:hAnsi="Garamond"/>
          <w:b/>
          <w:i/>
          <w:color w:val="000000"/>
          <w:szCs w:val="24"/>
        </w:rPr>
        <w:t>Book of Blessings</w:t>
      </w:r>
      <w:r w:rsidRPr="00095F59">
        <w:rPr>
          <w:rFonts w:ascii="Garamond" w:hAnsi="Garamond"/>
          <w:b/>
          <w:color w:val="000000"/>
          <w:szCs w:val="24"/>
        </w:rPr>
        <w:t xml:space="preserve">, Chapter 63, “Order for the Commissioning of Extraordinary Ministers of Holy Communion.” </w:t>
      </w:r>
    </w:p>
    <w:p w:rsidR="009D7373" w:rsidRPr="00095F59" w:rsidRDefault="009D7373" w:rsidP="009D7373">
      <w:pPr>
        <w:autoSpaceDE w:val="0"/>
        <w:autoSpaceDN w:val="0"/>
        <w:adjustRightInd w:val="0"/>
        <w:ind w:left="720" w:hanging="360"/>
        <w:jc w:val="both"/>
        <w:rPr>
          <w:rFonts w:ascii="Garamond" w:hAnsi="Garamond"/>
          <w:color w:val="000000"/>
          <w:szCs w:val="24"/>
        </w:rPr>
      </w:pPr>
      <w:r w:rsidRPr="00095F59">
        <w:rPr>
          <w:rFonts w:ascii="Garamond" w:hAnsi="Garamond"/>
          <w:color w:val="000000"/>
          <w:szCs w:val="24"/>
        </w:rPr>
        <w:t xml:space="preserve">• </w:t>
      </w:r>
      <w:r w:rsidRPr="00095F59">
        <w:rPr>
          <w:rFonts w:ascii="Garamond" w:hAnsi="Garamond"/>
          <w:color w:val="000000"/>
          <w:szCs w:val="24"/>
        </w:rPr>
        <w:tab/>
        <w:t>Extraordinary Ministers of Holy Communion only serve in the parishes/institutions for which they are commissioned.</w:t>
      </w:r>
    </w:p>
    <w:p w:rsidR="009D7373" w:rsidRPr="00095F59" w:rsidRDefault="009D7373" w:rsidP="009D7373">
      <w:pPr>
        <w:autoSpaceDE w:val="0"/>
        <w:autoSpaceDN w:val="0"/>
        <w:adjustRightInd w:val="0"/>
        <w:rPr>
          <w:rFonts w:ascii="Garamond" w:hAnsi="Garamond"/>
          <w:color w:val="000000"/>
          <w:szCs w:val="24"/>
        </w:rPr>
      </w:pPr>
    </w:p>
    <w:p w:rsidR="009D7373" w:rsidRDefault="009D7373" w:rsidP="00095F59">
      <w:pPr>
        <w:rPr>
          <w:rFonts w:ascii="Bradley Hand ITC" w:hAnsi="Bradley Hand ITC"/>
          <w:b/>
          <w:sz w:val="28"/>
          <w:szCs w:val="24"/>
        </w:rPr>
      </w:pPr>
      <w:r w:rsidRPr="00095F59">
        <w:rPr>
          <w:rFonts w:ascii="Bradley Hand ITC" w:hAnsi="Bradley Hand ITC"/>
          <w:b/>
          <w:sz w:val="28"/>
          <w:szCs w:val="24"/>
        </w:rPr>
        <w:t>PRESENTLY SCHEDULED UPCOMING WORKSHOPS</w:t>
      </w:r>
    </w:p>
    <w:p w:rsidR="00E765D7" w:rsidRDefault="00E765D7" w:rsidP="00E765D7">
      <w:pPr>
        <w:pStyle w:val="Heading1"/>
        <w:jc w:val="center"/>
        <w:rPr>
          <w:sz w:val="48"/>
          <w:lang w:val="en"/>
        </w:rPr>
      </w:pPr>
      <w:r>
        <w:rPr>
          <w:lang w:val="en"/>
        </w:rPr>
        <w:t>Institute for Christian Initiation Update</w:t>
      </w:r>
    </w:p>
    <w:p w:rsidR="00E765D7" w:rsidRDefault="00E765D7" w:rsidP="00E765D7">
      <w:pPr>
        <w:pStyle w:val="NormalWeb"/>
        <w:spacing w:before="0" w:beforeAutospacing="0" w:after="0" w:afterAutospacing="0"/>
        <w:jc w:val="center"/>
        <w:rPr>
          <w:lang w:val="en"/>
        </w:rPr>
      </w:pPr>
      <w:r>
        <w:rPr>
          <w:rFonts w:ascii="Calibri" w:hAnsi="Calibri"/>
          <w:color w:val="000000"/>
          <w:sz w:val="32"/>
          <w:szCs w:val="32"/>
          <w:lang w:val="en"/>
        </w:rPr>
        <w:t>The January 24, 2015 workshop that was cancelled due to the inclement weather has been rescheduled for</w:t>
      </w:r>
    </w:p>
    <w:p w:rsidR="00E765D7" w:rsidRDefault="00E765D7" w:rsidP="00E765D7">
      <w:pPr>
        <w:pStyle w:val="NormalWeb"/>
        <w:spacing w:before="0" w:beforeAutospacing="0" w:after="0" w:afterAutospacing="0"/>
        <w:jc w:val="center"/>
        <w:rPr>
          <w:rFonts w:ascii="Calibri" w:hAnsi="Calibri"/>
          <w:i/>
          <w:iCs/>
          <w:color w:val="000000"/>
          <w:sz w:val="28"/>
          <w:szCs w:val="28"/>
          <w:u w:val="single"/>
          <w:lang w:val="en"/>
        </w:rPr>
      </w:pPr>
      <w:r>
        <w:rPr>
          <w:rFonts w:ascii="Calibri" w:hAnsi="Calibri"/>
          <w:i/>
          <w:iCs/>
          <w:color w:val="000000"/>
          <w:sz w:val="28"/>
          <w:szCs w:val="28"/>
          <w:u w:val="single"/>
          <w:lang w:val="en"/>
        </w:rPr>
        <w:t xml:space="preserve">Saturday, March 14, </w:t>
      </w:r>
      <w:r>
        <w:rPr>
          <w:rFonts w:ascii="Calibri" w:hAnsi="Calibri"/>
          <w:i/>
          <w:iCs/>
          <w:color w:val="000000"/>
          <w:sz w:val="28"/>
          <w:szCs w:val="28"/>
          <w:u w:val="single"/>
          <w:lang w:val="en"/>
        </w:rPr>
        <w:t>2015, from 9:00 AM to 3:00 PM.</w:t>
      </w:r>
    </w:p>
    <w:p w:rsidR="00E765D7" w:rsidRDefault="00E765D7" w:rsidP="00E765D7">
      <w:pPr>
        <w:pStyle w:val="NormalWeb"/>
        <w:spacing w:before="0" w:beforeAutospacing="0" w:after="0" w:afterAutospacing="0"/>
        <w:jc w:val="center"/>
        <w:rPr>
          <w:rFonts w:ascii="Calibri" w:hAnsi="Calibri"/>
          <w:i/>
          <w:iCs/>
          <w:color w:val="000000"/>
          <w:sz w:val="28"/>
          <w:szCs w:val="28"/>
          <w:u w:val="single"/>
          <w:lang w:val="en"/>
        </w:rPr>
      </w:pPr>
      <w:r>
        <w:rPr>
          <w:rFonts w:ascii="Calibri" w:hAnsi="Calibri"/>
          <w:i/>
          <w:iCs/>
          <w:color w:val="000000"/>
          <w:sz w:val="28"/>
          <w:szCs w:val="28"/>
          <w:u w:val="single"/>
          <w:lang w:val="en"/>
        </w:rPr>
        <w:t>The workshop will take place in the Neumann Room of the</w:t>
      </w:r>
    </w:p>
    <w:p w:rsidR="00E765D7" w:rsidRDefault="00E765D7" w:rsidP="00E765D7">
      <w:pPr>
        <w:pStyle w:val="NormalWeb"/>
        <w:spacing w:before="0" w:beforeAutospacing="0" w:after="0" w:afterAutospacing="0"/>
        <w:jc w:val="center"/>
        <w:rPr>
          <w:lang w:val="en"/>
        </w:rPr>
      </w:pPr>
      <w:r>
        <w:rPr>
          <w:rFonts w:ascii="Calibri" w:hAnsi="Calibri"/>
          <w:i/>
          <w:iCs/>
          <w:color w:val="000000"/>
          <w:sz w:val="28"/>
          <w:szCs w:val="28"/>
          <w:u w:val="single"/>
          <w:lang w:val="en"/>
        </w:rPr>
        <w:t>Cathedral Basilica of Saints Peter and Paul.</w:t>
      </w:r>
    </w:p>
    <w:p w:rsidR="00E765D7" w:rsidRDefault="00E765D7" w:rsidP="00095F59">
      <w:pPr>
        <w:rPr>
          <w:rFonts w:ascii="Bradley Hand ITC" w:hAnsi="Bradley Hand ITC"/>
          <w:b/>
          <w:sz w:val="28"/>
          <w:szCs w:val="24"/>
        </w:rPr>
      </w:pPr>
    </w:p>
    <w:p w:rsidR="009D7373" w:rsidRPr="00095F59" w:rsidRDefault="009D7373" w:rsidP="009D7373">
      <w:pPr>
        <w:rPr>
          <w:rFonts w:ascii="Garamond" w:hAnsi="Garamond"/>
          <w:b/>
          <w:szCs w:val="24"/>
        </w:rPr>
      </w:pPr>
      <w:bookmarkStart w:id="0" w:name="_GoBack"/>
      <w:bookmarkEnd w:id="0"/>
      <w:r w:rsidRPr="00095F59">
        <w:rPr>
          <w:rFonts w:ascii="Garamond" w:hAnsi="Garamond"/>
          <w:b/>
          <w:caps/>
          <w:szCs w:val="24"/>
        </w:rPr>
        <w:t>Spring</w:t>
      </w:r>
      <w:r w:rsidRPr="00095F59">
        <w:rPr>
          <w:rFonts w:ascii="Garamond" w:hAnsi="Garamond"/>
          <w:b/>
          <w:szCs w:val="24"/>
        </w:rPr>
        <w:t xml:space="preserve"> WORKSHOPS</w:t>
      </w:r>
    </w:p>
    <w:p w:rsidR="009D7373" w:rsidRPr="00095F59" w:rsidRDefault="009D7373" w:rsidP="009D7373">
      <w:pPr>
        <w:rPr>
          <w:rFonts w:ascii="Garamond" w:hAnsi="Garamond"/>
          <w:b/>
          <w:szCs w:val="24"/>
        </w:rPr>
      </w:pPr>
      <w:r w:rsidRPr="00095F59">
        <w:rPr>
          <w:rFonts w:ascii="Garamond" w:hAnsi="Garamond"/>
          <w:b/>
          <w:szCs w:val="24"/>
        </w:rPr>
        <w:t>FOR EXTRAORDINARY MINISTERS OF HOLY COMMUNION</w:t>
      </w:r>
    </w:p>
    <w:p w:rsidR="009D7373" w:rsidRPr="00095F59" w:rsidRDefault="009D7373" w:rsidP="009D7373">
      <w:pPr>
        <w:rPr>
          <w:rFonts w:ascii="Garamond" w:hAnsi="Garamond"/>
          <w:szCs w:val="24"/>
        </w:rPr>
      </w:pPr>
    </w:p>
    <w:p w:rsidR="009D7373" w:rsidRPr="00095F59" w:rsidRDefault="009D7373" w:rsidP="009D7373">
      <w:pPr>
        <w:pStyle w:val="ListParagraph"/>
        <w:numPr>
          <w:ilvl w:val="0"/>
          <w:numId w:val="4"/>
        </w:numPr>
        <w:rPr>
          <w:rFonts w:ascii="Garamond" w:hAnsi="Garamond"/>
          <w:szCs w:val="24"/>
        </w:rPr>
      </w:pPr>
      <w:r w:rsidRPr="00095F59">
        <w:rPr>
          <w:rFonts w:ascii="Garamond" w:hAnsi="Garamond"/>
          <w:szCs w:val="24"/>
        </w:rPr>
        <w:t>Thursday, March 5, 2015 7:00 – 9:00 PM</w:t>
      </w:r>
    </w:p>
    <w:p w:rsidR="009D7373" w:rsidRPr="00095F59" w:rsidRDefault="009D7373" w:rsidP="009D7373">
      <w:pPr>
        <w:ind w:left="360"/>
        <w:rPr>
          <w:rFonts w:ascii="Garamond" w:hAnsi="Garamond"/>
          <w:szCs w:val="24"/>
        </w:rPr>
      </w:pPr>
      <w:r w:rsidRPr="00095F59">
        <w:rPr>
          <w:rFonts w:ascii="Garamond" w:hAnsi="Garamond"/>
          <w:szCs w:val="24"/>
        </w:rPr>
        <w:tab/>
        <w:t>Saint Elizabeth Church, Upper Uwchlan</w:t>
      </w:r>
    </w:p>
    <w:p w:rsidR="009D7373" w:rsidRPr="00095F59" w:rsidRDefault="009D7373" w:rsidP="009D7373">
      <w:pPr>
        <w:ind w:left="360"/>
        <w:rPr>
          <w:rFonts w:ascii="Garamond" w:hAnsi="Garamond"/>
          <w:szCs w:val="24"/>
        </w:rPr>
      </w:pPr>
    </w:p>
    <w:p w:rsidR="00C5007E" w:rsidRPr="00095F59" w:rsidRDefault="00C5007E" w:rsidP="00C5007E">
      <w:pPr>
        <w:pStyle w:val="ListParagraph"/>
        <w:numPr>
          <w:ilvl w:val="0"/>
          <w:numId w:val="4"/>
        </w:numPr>
        <w:rPr>
          <w:rFonts w:ascii="Garamond" w:hAnsi="Garamond"/>
          <w:szCs w:val="24"/>
        </w:rPr>
      </w:pPr>
      <w:r w:rsidRPr="00095F59">
        <w:rPr>
          <w:rFonts w:ascii="Garamond" w:hAnsi="Garamond"/>
          <w:szCs w:val="24"/>
        </w:rPr>
        <w:t xml:space="preserve">Thursday, March </w:t>
      </w:r>
      <w:r>
        <w:rPr>
          <w:rFonts w:ascii="Garamond" w:hAnsi="Garamond"/>
          <w:szCs w:val="24"/>
        </w:rPr>
        <w:t>26</w:t>
      </w:r>
      <w:r w:rsidRPr="00095F59">
        <w:rPr>
          <w:rFonts w:ascii="Garamond" w:hAnsi="Garamond"/>
          <w:szCs w:val="24"/>
        </w:rPr>
        <w:t>, 2015 7:00 – 9:00 PM</w:t>
      </w:r>
    </w:p>
    <w:p w:rsidR="00C5007E" w:rsidRPr="00095F59" w:rsidRDefault="00C5007E" w:rsidP="00C5007E">
      <w:pPr>
        <w:ind w:left="360"/>
        <w:rPr>
          <w:rFonts w:ascii="Garamond" w:hAnsi="Garamond"/>
          <w:szCs w:val="24"/>
        </w:rPr>
      </w:pPr>
      <w:r w:rsidRPr="00095F59">
        <w:rPr>
          <w:rFonts w:ascii="Garamond" w:hAnsi="Garamond"/>
          <w:szCs w:val="24"/>
        </w:rPr>
        <w:tab/>
        <w:t>Saint E</w:t>
      </w:r>
      <w:r>
        <w:rPr>
          <w:rFonts w:ascii="Garamond" w:hAnsi="Garamond"/>
          <w:szCs w:val="24"/>
        </w:rPr>
        <w:t>ugene</w:t>
      </w:r>
      <w:r w:rsidRPr="00095F59">
        <w:rPr>
          <w:rFonts w:ascii="Garamond" w:hAnsi="Garamond"/>
          <w:szCs w:val="24"/>
        </w:rPr>
        <w:t xml:space="preserve"> Church, </w:t>
      </w:r>
      <w:r>
        <w:rPr>
          <w:rFonts w:ascii="Garamond" w:hAnsi="Garamond"/>
          <w:szCs w:val="24"/>
        </w:rPr>
        <w:t>Primos</w:t>
      </w:r>
    </w:p>
    <w:p w:rsidR="00C5007E" w:rsidRDefault="00C5007E" w:rsidP="00C5007E">
      <w:pPr>
        <w:pStyle w:val="ListParagraph"/>
        <w:rPr>
          <w:rFonts w:ascii="Garamond" w:hAnsi="Garamond"/>
          <w:szCs w:val="24"/>
        </w:rPr>
      </w:pPr>
    </w:p>
    <w:p w:rsidR="009D7373" w:rsidRPr="00095F59" w:rsidRDefault="009D7373" w:rsidP="009D7373">
      <w:pPr>
        <w:pStyle w:val="ListParagraph"/>
        <w:numPr>
          <w:ilvl w:val="0"/>
          <w:numId w:val="4"/>
        </w:numPr>
        <w:rPr>
          <w:rFonts w:ascii="Garamond" w:hAnsi="Garamond"/>
          <w:szCs w:val="24"/>
        </w:rPr>
      </w:pPr>
      <w:r w:rsidRPr="00095F59">
        <w:rPr>
          <w:rFonts w:ascii="Garamond" w:hAnsi="Garamond"/>
          <w:szCs w:val="24"/>
        </w:rPr>
        <w:t>Saturday, April 18, 2015 10:00 AM – 12:00 Noon</w:t>
      </w:r>
    </w:p>
    <w:p w:rsidR="009D7373" w:rsidRPr="00095F59" w:rsidRDefault="009D7373" w:rsidP="009D7373">
      <w:pPr>
        <w:pStyle w:val="ListParagraph"/>
        <w:rPr>
          <w:rFonts w:ascii="Garamond" w:hAnsi="Garamond"/>
          <w:szCs w:val="24"/>
        </w:rPr>
      </w:pPr>
      <w:r w:rsidRPr="00095F59">
        <w:rPr>
          <w:rFonts w:ascii="Garamond" w:hAnsi="Garamond"/>
          <w:szCs w:val="24"/>
        </w:rPr>
        <w:t>Cathedral Chapel of Saints Peter and Paul, Philadelphia</w:t>
      </w:r>
    </w:p>
    <w:p w:rsidR="009D7373" w:rsidRPr="00095F59" w:rsidRDefault="009D7373" w:rsidP="009D7373">
      <w:pPr>
        <w:rPr>
          <w:rFonts w:ascii="Garamond" w:hAnsi="Garamond"/>
          <w:szCs w:val="24"/>
        </w:rPr>
      </w:pPr>
    </w:p>
    <w:p w:rsidR="009D7373" w:rsidRPr="00095F59" w:rsidRDefault="009D7373" w:rsidP="009D7373">
      <w:pPr>
        <w:pStyle w:val="ListParagraph"/>
        <w:numPr>
          <w:ilvl w:val="0"/>
          <w:numId w:val="4"/>
        </w:numPr>
        <w:rPr>
          <w:rFonts w:ascii="Garamond" w:hAnsi="Garamond"/>
          <w:szCs w:val="24"/>
        </w:rPr>
      </w:pPr>
      <w:r w:rsidRPr="00095F59">
        <w:rPr>
          <w:rFonts w:ascii="Garamond" w:hAnsi="Garamond"/>
          <w:szCs w:val="24"/>
        </w:rPr>
        <w:t>Thursday, April 23, 2015 7:00 – 9:00 PM</w:t>
      </w:r>
    </w:p>
    <w:p w:rsidR="009D7373" w:rsidRPr="00095F59" w:rsidRDefault="009D7373" w:rsidP="009D7373">
      <w:pPr>
        <w:pStyle w:val="ListParagraph"/>
        <w:rPr>
          <w:rFonts w:ascii="Garamond" w:hAnsi="Garamond"/>
          <w:szCs w:val="24"/>
        </w:rPr>
      </w:pPr>
      <w:r w:rsidRPr="00095F59">
        <w:rPr>
          <w:rFonts w:ascii="Garamond" w:hAnsi="Garamond"/>
          <w:szCs w:val="24"/>
        </w:rPr>
        <w:t>Saint Katherine of Siena, Northeast Philadelphia</w:t>
      </w:r>
    </w:p>
    <w:p w:rsidR="009D7373" w:rsidRPr="00095F59" w:rsidRDefault="009D7373" w:rsidP="009D7373">
      <w:pPr>
        <w:autoSpaceDE w:val="0"/>
        <w:autoSpaceDN w:val="0"/>
        <w:adjustRightInd w:val="0"/>
        <w:jc w:val="center"/>
        <w:rPr>
          <w:rFonts w:ascii="Garamond" w:hAnsi="Garamond"/>
          <w:i/>
          <w:szCs w:val="24"/>
        </w:rPr>
      </w:pPr>
    </w:p>
    <w:p w:rsidR="009D7373" w:rsidRPr="00095F59" w:rsidRDefault="009D7373" w:rsidP="009D7373">
      <w:pPr>
        <w:autoSpaceDE w:val="0"/>
        <w:autoSpaceDN w:val="0"/>
        <w:adjustRightInd w:val="0"/>
        <w:jc w:val="center"/>
        <w:rPr>
          <w:rFonts w:ascii="Garamond" w:hAnsi="Garamond"/>
          <w:i/>
          <w:szCs w:val="24"/>
        </w:rPr>
      </w:pPr>
      <w:r w:rsidRPr="00095F59">
        <w:rPr>
          <w:rFonts w:ascii="Garamond" w:hAnsi="Garamond"/>
          <w:i/>
          <w:szCs w:val="24"/>
        </w:rPr>
        <w:t>Register for this workshop directly online at the Office for Divine Worship website</w:t>
      </w:r>
    </w:p>
    <w:p w:rsidR="009D7373" w:rsidRPr="00095F59" w:rsidRDefault="009D7373" w:rsidP="009D7373">
      <w:pPr>
        <w:autoSpaceDE w:val="0"/>
        <w:autoSpaceDN w:val="0"/>
        <w:adjustRightInd w:val="0"/>
        <w:jc w:val="center"/>
        <w:rPr>
          <w:rFonts w:ascii="Garamond" w:hAnsi="Garamond"/>
          <w:i/>
          <w:szCs w:val="24"/>
        </w:rPr>
      </w:pPr>
      <w:r w:rsidRPr="00095F59">
        <w:rPr>
          <w:rFonts w:ascii="Garamond" w:hAnsi="Garamond"/>
          <w:i/>
          <w:szCs w:val="24"/>
        </w:rPr>
        <w:t xml:space="preserve">or call the Office for Divine Worship. </w:t>
      </w:r>
    </w:p>
    <w:p w:rsidR="009D7373" w:rsidRPr="00095F59" w:rsidRDefault="009D7373" w:rsidP="009D7373">
      <w:pPr>
        <w:jc w:val="both"/>
        <w:rPr>
          <w:rFonts w:ascii="Garamond" w:hAnsi="Garamond"/>
          <w:b/>
          <w:szCs w:val="24"/>
        </w:rPr>
      </w:pPr>
    </w:p>
    <w:p w:rsidR="009D7373" w:rsidRPr="00095F59" w:rsidRDefault="009D7373" w:rsidP="009D7373">
      <w:pPr>
        <w:jc w:val="both"/>
        <w:rPr>
          <w:rFonts w:ascii="Garamond" w:hAnsi="Garamond"/>
          <w:b/>
          <w:szCs w:val="24"/>
        </w:rPr>
      </w:pPr>
      <w:r w:rsidRPr="00095F59">
        <w:rPr>
          <w:rFonts w:ascii="Garamond" w:hAnsi="Garamond"/>
          <w:b/>
          <w:szCs w:val="24"/>
        </w:rPr>
        <w:t xml:space="preserve">SPRING WORKSHOPS </w:t>
      </w:r>
    </w:p>
    <w:p w:rsidR="009D7373" w:rsidRPr="00095F59" w:rsidRDefault="009D7373" w:rsidP="009D7373">
      <w:pPr>
        <w:jc w:val="both"/>
        <w:rPr>
          <w:rFonts w:ascii="Garamond" w:hAnsi="Garamond"/>
          <w:b/>
          <w:szCs w:val="24"/>
        </w:rPr>
      </w:pPr>
      <w:r w:rsidRPr="00095F59">
        <w:rPr>
          <w:rFonts w:ascii="Garamond" w:hAnsi="Garamond"/>
          <w:b/>
          <w:szCs w:val="24"/>
        </w:rPr>
        <w:t>FOR LECTORS</w:t>
      </w:r>
    </w:p>
    <w:p w:rsidR="009D7373" w:rsidRPr="00095F59" w:rsidRDefault="009D7373" w:rsidP="009D7373">
      <w:pPr>
        <w:jc w:val="both"/>
        <w:rPr>
          <w:rFonts w:ascii="Garamond" w:hAnsi="Garamond" w:cs="Helvetica"/>
          <w:b/>
          <w:color w:val="000000"/>
          <w:szCs w:val="24"/>
        </w:rPr>
      </w:pPr>
    </w:p>
    <w:p w:rsidR="009D7373" w:rsidRPr="00095F59" w:rsidRDefault="009D7373" w:rsidP="009D7373">
      <w:pPr>
        <w:pStyle w:val="ListParagraph"/>
        <w:numPr>
          <w:ilvl w:val="0"/>
          <w:numId w:val="4"/>
        </w:numPr>
        <w:rPr>
          <w:rFonts w:ascii="Garamond" w:hAnsi="Garamond"/>
          <w:szCs w:val="24"/>
        </w:rPr>
      </w:pPr>
      <w:r w:rsidRPr="00095F59">
        <w:rPr>
          <w:rFonts w:ascii="Garamond" w:hAnsi="Garamond"/>
          <w:szCs w:val="24"/>
        </w:rPr>
        <w:t xml:space="preserve">Wednesday, March 4, 2015 7:00 – 9:00 PM </w:t>
      </w:r>
    </w:p>
    <w:p w:rsidR="009D7373" w:rsidRPr="00095F59" w:rsidRDefault="009D7373" w:rsidP="009D7373">
      <w:pPr>
        <w:pStyle w:val="ListParagraph"/>
        <w:rPr>
          <w:rFonts w:ascii="Garamond" w:hAnsi="Garamond"/>
          <w:szCs w:val="24"/>
        </w:rPr>
      </w:pPr>
      <w:r w:rsidRPr="00095F59">
        <w:rPr>
          <w:rFonts w:ascii="Garamond" w:hAnsi="Garamond"/>
          <w:szCs w:val="24"/>
        </w:rPr>
        <w:t>Saint Alphonsus, Maple Glen</w:t>
      </w:r>
    </w:p>
    <w:p w:rsidR="009D7373" w:rsidRPr="00095F59" w:rsidRDefault="009D7373" w:rsidP="009D7373">
      <w:pPr>
        <w:rPr>
          <w:rFonts w:ascii="Garamond" w:hAnsi="Garamond"/>
          <w:szCs w:val="24"/>
        </w:rPr>
      </w:pPr>
    </w:p>
    <w:p w:rsidR="00A33DCF" w:rsidRPr="00095F59" w:rsidRDefault="00A33DCF" w:rsidP="00A33DCF">
      <w:pPr>
        <w:pStyle w:val="ListParagraph"/>
        <w:numPr>
          <w:ilvl w:val="0"/>
          <w:numId w:val="4"/>
        </w:numPr>
        <w:rPr>
          <w:rFonts w:ascii="Garamond" w:hAnsi="Garamond"/>
          <w:szCs w:val="24"/>
        </w:rPr>
      </w:pPr>
      <w:r w:rsidRPr="00095F59">
        <w:rPr>
          <w:rFonts w:ascii="Garamond" w:hAnsi="Garamond"/>
          <w:szCs w:val="24"/>
        </w:rPr>
        <w:t xml:space="preserve">Thursday, March </w:t>
      </w:r>
      <w:r>
        <w:rPr>
          <w:rFonts w:ascii="Garamond" w:hAnsi="Garamond"/>
          <w:szCs w:val="24"/>
        </w:rPr>
        <w:t>11</w:t>
      </w:r>
      <w:r w:rsidRPr="00095F59">
        <w:rPr>
          <w:rFonts w:ascii="Garamond" w:hAnsi="Garamond"/>
          <w:szCs w:val="24"/>
        </w:rPr>
        <w:t>, 2015 7:00 – 9:00 PM</w:t>
      </w:r>
    </w:p>
    <w:p w:rsidR="00A33DCF" w:rsidRPr="00095F59" w:rsidRDefault="00A33DCF" w:rsidP="00A33DCF">
      <w:pPr>
        <w:ind w:left="360"/>
        <w:rPr>
          <w:rFonts w:ascii="Garamond" w:hAnsi="Garamond"/>
          <w:szCs w:val="24"/>
        </w:rPr>
      </w:pPr>
      <w:r w:rsidRPr="00095F59">
        <w:rPr>
          <w:rFonts w:ascii="Garamond" w:hAnsi="Garamond"/>
          <w:szCs w:val="24"/>
        </w:rPr>
        <w:tab/>
        <w:t>Saint E</w:t>
      </w:r>
      <w:r>
        <w:rPr>
          <w:rFonts w:ascii="Garamond" w:hAnsi="Garamond"/>
          <w:szCs w:val="24"/>
        </w:rPr>
        <w:t>ugene</w:t>
      </w:r>
      <w:r w:rsidRPr="00095F59">
        <w:rPr>
          <w:rFonts w:ascii="Garamond" w:hAnsi="Garamond"/>
          <w:szCs w:val="24"/>
        </w:rPr>
        <w:t xml:space="preserve"> Church, </w:t>
      </w:r>
      <w:r>
        <w:rPr>
          <w:rFonts w:ascii="Garamond" w:hAnsi="Garamond"/>
          <w:szCs w:val="24"/>
        </w:rPr>
        <w:t>Primos</w:t>
      </w:r>
    </w:p>
    <w:p w:rsidR="00A33DCF" w:rsidRDefault="00A33DCF" w:rsidP="00A33DCF">
      <w:pPr>
        <w:pStyle w:val="ListParagraph"/>
        <w:rPr>
          <w:rFonts w:ascii="Garamond" w:hAnsi="Garamond"/>
          <w:szCs w:val="24"/>
        </w:rPr>
      </w:pPr>
    </w:p>
    <w:p w:rsidR="009D7373" w:rsidRPr="00095F59" w:rsidRDefault="009D7373" w:rsidP="009D7373">
      <w:pPr>
        <w:pStyle w:val="ListParagraph"/>
        <w:numPr>
          <w:ilvl w:val="0"/>
          <w:numId w:val="4"/>
        </w:numPr>
        <w:rPr>
          <w:rFonts w:ascii="Garamond" w:hAnsi="Garamond"/>
          <w:szCs w:val="24"/>
        </w:rPr>
      </w:pPr>
      <w:r w:rsidRPr="00095F59">
        <w:rPr>
          <w:rFonts w:ascii="Garamond" w:hAnsi="Garamond"/>
          <w:szCs w:val="24"/>
        </w:rPr>
        <w:t>Wednesday, March 18, 2015 7:00 – 9:00 PM</w:t>
      </w:r>
    </w:p>
    <w:p w:rsidR="009D7373" w:rsidRPr="00095F59" w:rsidRDefault="009D7373" w:rsidP="009D7373">
      <w:pPr>
        <w:pStyle w:val="ListParagraph"/>
        <w:rPr>
          <w:rFonts w:ascii="Garamond" w:hAnsi="Garamond"/>
          <w:szCs w:val="24"/>
        </w:rPr>
      </w:pPr>
      <w:r w:rsidRPr="00095F59">
        <w:rPr>
          <w:rFonts w:ascii="Garamond" w:hAnsi="Garamond"/>
          <w:szCs w:val="24"/>
        </w:rPr>
        <w:t>Cathedral Chapel of Saints Peter and Paul, Philadelphia</w:t>
      </w:r>
    </w:p>
    <w:p w:rsidR="009D7373" w:rsidRPr="00095F59" w:rsidRDefault="009D7373" w:rsidP="009D7373">
      <w:pPr>
        <w:rPr>
          <w:rFonts w:ascii="Garamond" w:hAnsi="Garamond"/>
          <w:szCs w:val="24"/>
        </w:rPr>
      </w:pPr>
    </w:p>
    <w:p w:rsidR="009D7373" w:rsidRPr="00095F59" w:rsidRDefault="009D7373" w:rsidP="009D7373">
      <w:pPr>
        <w:pStyle w:val="ListParagraph"/>
        <w:numPr>
          <w:ilvl w:val="0"/>
          <w:numId w:val="4"/>
        </w:numPr>
        <w:rPr>
          <w:rFonts w:ascii="Garamond" w:hAnsi="Garamond"/>
          <w:szCs w:val="24"/>
        </w:rPr>
      </w:pPr>
      <w:r w:rsidRPr="00095F59">
        <w:rPr>
          <w:rFonts w:ascii="Garamond" w:hAnsi="Garamond"/>
          <w:szCs w:val="24"/>
        </w:rPr>
        <w:t>Wednesday, April 22, 2015 7:00 – 9:00 PM</w:t>
      </w:r>
    </w:p>
    <w:p w:rsidR="009D7373" w:rsidRPr="00095F59" w:rsidRDefault="009D7373" w:rsidP="009D7373">
      <w:pPr>
        <w:pStyle w:val="ListParagraph"/>
        <w:rPr>
          <w:rFonts w:ascii="Garamond" w:hAnsi="Garamond"/>
          <w:szCs w:val="24"/>
        </w:rPr>
      </w:pPr>
      <w:r w:rsidRPr="00095F59">
        <w:rPr>
          <w:rFonts w:ascii="Garamond" w:hAnsi="Garamond"/>
          <w:szCs w:val="24"/>
        </w:rPr>
        <w:t>Saint Katherine of Siena, Philadelphia</w:t>
      </w:r>
    </w:p>
    <w:p w:rsidR="009D7373" w:rsidRPr="00095F59" w:rsidRDefault="009D7373" w:rsidP="009D7373">
      <w:pPr>
        <w:autoSpaceDE w:val="0"/>
        <w:autoSpaceDN w:val="0"/>
        <w:adjustRightInd w:val="0"/>
        <w:jc w:val="center"/>
        <w:rPr>
          <w:rFonts w:ascii="Garamond" w:hAnsi="Garamond"/>
          <w:i/>
          <w:szCs w:val="24"/>
        </w:rPr>
      </w:pPr>
      <w:r w:rsidRPr="00095F59">
        <w:rPr>
          <w:rFonts w:ascii="Garamond" w:hAnsi="Garamond"/>
          <w:i/>
          <w:szCs w:val="24"/>
        </w:rPr>
        <w:t>Register for this workshop directly online at the Office for Divine Worship website</w:t>
      </w:r>
    </w:p>
    <w:p w:rsidR="009D7373" w:rsidRPr="00095F59" w:rsidRDefault="009D7373" w:rsidP="009D7373">
      <w:pPr>
        <w:autoSpaceDE w:val="0"/>
        <w:autoSpaceDN w:val="0"/>
        <w:adjustRightInd w:val="0"/>
        <w:jc w:val="center"/>
        <w:rPr>
          <w:rFonts w:ascii="Garamond" w:hAnsi="Garamond"/>
          <w:i/>
          <w:szCs w:val="24"/>
        </w:rPr>
      </w:pPr>
      <w:r w:rsidRPr="00095F59">
        <w:rPr>
          <w:rFonts w:ascii="Garamond" w:hAnsi="Garamond"/>
          <w:i/>
          <w:szCs w:val="24"/>
        </w:rPr>
        <w:t>or call the Office for Divine Worship.</w:t>
      </w:r>
    </w:p>
    <w:p w:rsidR="009D7373" w:rsidRPr="00095F59" w:rsidRDefault="009D7373" w:rsidP="009D7373">
      <w:pPr>
        <w:autoSpaceDE w:val="0"/>
        <w:autoSpaceDN w:val="0"/>
        <w:adjustRightInd w:val="0"/>
        <w:ind w:left="1440" w:firstLine="720"/>
        <w:rPr>
          <w:rFonts w:ascii="Garamond" w:hAnsi="Garamond"/>
          <w:i/>
          <w:szCs w:val="24"/>
        </w:rPr>
      </w:pPr>
    </w:p>
    <w:p w:rsidR="009D7373" w:rsidRPr="00095F59" w:rsidRDefault="009D7373" w:rsidP="009D7373">
      <w:pPr>
        <w:jc w:val="both"/>
        <w:rPr>
          <w:rFonts w:ascii="Garamond" w:hAnsi="Garamond"/>
          <w:b/>
          <w:szCs w:val="24"/>
        </w:rPr>
      </w:pPr>
      <w:r w:rsidRPr="00095F59">
        <w:rPr>
          <w:rFonts w:ascii="Garamond" w:hAnsi="Garamond"/>
          <w:b/>
          <w:szCs w:val="24"/>
        </w:rPr>
        <w:t xml:space="preserve">SPRING WORKSHOPS </w:t>
      </w:r>
    </w:p>
    <w:p w:rsidR="009D7373" w:rsidRPr="00095F59" w:rsidRDefault="009D7373" w:rsidP="009D7373">
      <w:pPr>
        <w:jc w:val="both"/>
        <w:rPr>
          <w:rFonts w:ascii="Garamond" w:hAnsi="Garamond"/>
          <w:b/>
          <w:szCs w:val="24"/>
        </w:rPr>
      </w:pPr>
      <w:r w:rsidRPr="00095F59">
        <w:rPr>
          <w:rFonts w:ascii="Garamond" w:hAnsi="Garamond"/>
          <w:b/>
          <w:szCs w:val="24"/>
        </w:rPr>
        <w:t>FOR THOSE WORKING WITH ALTAR SERVERS</w:t>
      </w:r>
    </w:p>
    <w:p w:rsidR="009D7373" w:rsidRPr="00095F59" w:rsidRDefault="009D7373" w:rsidP="009D7373">
      <w:pPr>
        <w:jc w:val="both"/>
        <w:rPr>
          <w:rFonts w:ascii="Garamond" w:hAnsi="Garamond" w:cs="Helvetica"/>
          <w:b/>
          <w:color w:val="000000"/>
          <w:szCs w:val="24"/>
        </w:rPr>
      </w:pPr>
    </w:p>
    <w:p w:rsidR="009D7373" w:rsidRPr="00095F59" w:rsidRDefault="009D7373" w:rsidP="009D7373">
      <w:pPr>
        <w:pStyle w:val="ListParagraph"/>
        <w:numPr>
          <w:ilvl w:val="0"/>
          <w:numId w:val="4"/>
        </w:numPr>
        <w:rPr>
          <w:rFonts w:ascii="Garamond" w:hAnsi="Garamond"/>
          <w:szCs w:val="24"/>
        </w:rPr>
      </w:pPr>
      <w:r w:rsidRPr="00095F59">
        <w:rPr>
          <w:rFonts w:ascii="Garamond" w:hAnsi="Garamond"/>
          <w:szCs w:val="24"/>
        </w:rPr>
        <w:t>Saturday, March 7, 2015 9:30 AM – 12:30 PM</w:t>
      </w:r>
    </w:p>
    <w:p w:rsidR="009D7373" w:rsidRPr="00095F59" w:rsidRDefault="009D7373" w:rsidP="009D7373">
      <w:pPr>
        <w:pStyle w:val="ListParagraph"/>
        <w:rPr>
          <w:rFonts w:ascii="Garamond" w:hAnsi="Garamond"/>
          <w:szCs w:val="24"/>
        </w:rPr>
      </w:pPr>
      <w:r w:rsidRPr="00095F59">
        <w:rPr>
          <w:rFonts w:ascii="Garamond" w:hAnsi="Garamond"/>
          <w:szCs w:val="24"/>
        </w:rPr>
        <w:t>Nativity of Our Lord Church, Warminster</w:t>
      </w:r>
    </w:p>
    <w:p w:rsidR="009D7373" w:rsidRPr="00095F59" w:rsidRDefault="009D7373" w:rsidP="009D7373">
      <w:pPr>
        <w:pStyle w:val="ListParagraph"/>
        <w:jc w:val="both"/>
        <w:rPr>
          <w:rFonts w:ascii="Garamond" w:hAnsi="Garamond"/>
          <w:i/>
          <w:iCs/>
          <w:szCs w:val="24"/>
          <w:lang w:val="en"/>
        </w:rPr>
      </w:pPr>
    </w:p>
    <w:p w:rsidR="009D7373" w:rsidRPr="00095F59" w:rsidRDefault="009D7373" w:rsidP="009D7373">
      <w:pPr>
        <w:autoSpaceDE w:val="0"/>
        <w:autoSpaceDN w:val="0"/>
        <w:adjustRightInd w:val="0"/>
        <w:jc w:val="center"/>
        <w:rPr>
          <w:rFonts w:ascii="Garamond" w:hAnsi="Garamond"/>
          <w:i/>
          <w:szCs w:val="24"/>
        </w:rPr>
      </w:pPr>
      <w:r w:rsidRPr="00095F59">
        <w:rPr>
          <w:rFonts w:ascii="Garamond" w:hAnsi="Garamond"/>
          <w:i/>
          <w:szCs w:val="24"/>
        </w:rPr>
        <w:t>Register for this workshop directly online at the Office for Divine Worship website</w:t>
      </w:r>
    </w:p>
    <w:p w:rsidR="009D7373" w:rsidRPr="00095F59" w:rsidRDefault="009D7373" w:rsidP="009D7373">
      <w:pPr>
        <w:autoSpaceDE w:val="0"/>
        <w:autoSpaceDN w:val="0"/>
        <w:adjustRightInd w:val="0"/>
        <w:jc w:val="center"/>
        <w:rPr>
          <w:rFonts w:ascii="Garamond" w:hAnsi="Garamond"/>
          <w:i/>
          <w:szCs w:val="24"/>
        </w:rPr>
      </w:pPr>
      <w:r w:rsidRPr="00095F59">
        <w:rPr>
          <w:rFonts w:ascii="Garamond" w:hAnsi="Garamond"/>
          <w:i/>
          <w:szCs w:val="24"/>
        </w:rPr>
        <w:t>or call the Office for Divine Worship.</w:t>
      </w:r>
    </w:p>
    <w:p w:rsidR="009D7373" w:rsidRPr="00095F59" w:rsidRDefault="009D7373" w:rsidP="009D7373">
      <w:pPr>
        <w:autoSpaceDE w:val="0"/>
        <w:autoSpaceDN w:val="0"/>
        <w:adjustRightInd w:val="0"/>
        <w:ind w:left="1440" w:firstLine="720"/>
        <w:rPr>
          <w:rFonts w:ascii="Garamond" w:hAnsi="Garamond"/>
          <w:i/>
          <w:szCs w:val="24"/>
        </w:rPr>
      </w:pPr>
    </w:p>
    <w:p w:rsidR="009D7373" w:rsidRPr="00095F59" w:rsidRDefault="009D7373" w:rsidP="009D7373">
      <w:pPr>
        <w:jc w:val="both"/>
        <w:rPr>
          <w:rFonts w:ascii="Garamond" w:hAnsi="Garamond"/>
          <w:b/>
          <w:szCs w:val="24"/>
        </w:rPr>
      </w:pPr>
      <w:r w:rsidRPr="00095F59">
        <w:rPr>
          <w:rFonts w:ascii="Garamond" w:hAnsi="Garamond"/>
          <w:b/>
          <w:szCs w:val="24"/>
        </w:rPr>
        <w:t xml:space="preserve">SPRING WORKSHOPS </w:t>
      </w:r>
    </w:p>
    <w:p w:rsidR="009D7373" w:rsidRPr="00095F59" w:rsidRDefault="009D7373" w:rsidP="009D7373">
      <w:pPr>
        <w:jc w:val="both"/>
        <w:rPr>
          <w:rFonts w:ascii="Garamond" w:hAnsi="Garamond"/>
          <w:b/>
          <w:szCs w:val="24"/>
        </w:rPr>
      </w:pPr>
      <w:r w:rsidRPr="00095F59">
        <w:rPr>
          <w:rFonts w:ascii="Garamond" w:hAnsi="Garamond"/>
          <w:b/>
          <w:szCs w:val="24"/>
        </w:rPr>
        <w:t>FOR THOSE INVOLVED IN BAPTISM PREPARATION</w:t>
      </w:r>
    </w:p>
    <w:p w:rsidR="009D7373" w:rsidRPr="00095F59" w:rsidRDefault="009D7373" w:rsidP="009D7373">
      <w:pPr>
        <w:jc w:val="both"/>
        <w:rPr>
          <w:rFonts w:ascii="Garamond" w:hAnsi="Garamond" w:cs="Helvetica"/>
          <w:b/>
          <w:color w:val="000000"/>
          <w:szCs w:val="24"/>
        </w:rPr>
      </w:pPr>
    </w:p>
    <w:p w:rsidR="009D7373" w:rsidRPr="00095F59" w:rsidRDefault="009D7373" w:rsidP="009D7373">
      <w:pPr>
        <w:pStyle w:val="ListParagraph"/>
        <w:numPr>
          <w:ilvl w:val="0"/>
          <w:numId w:val="4"/>
        </w:numPr>
        <w:rPr>
          <w:rFonts w:ascii="Garamond" w:hAnsi="Garamond"/>
          <w:szCs w:val="24"/>
        </w:rPr>
      </w:pPr>
      <w:r w:rsidRPr="00095F59">
        <w:rPr>
          <w:rFonts w:ascii="Garamond" w:hAnsi="Garamond"/>
          <w:szCs w:val="24"/>
        </w:rPr>
        <w:t xml:space="preserve">Wednesday, April 15, 2015 7:00 – 9:00 PM </w:t>
      </w:r>
    </w:p>
    <w:p w:rsidR="009D7373" w:rsidRPr="00095F59" w:rsidRDefault="009D7373" w:rsidP="009D7373">
      <w:pPr>
        <w:pStyle w:val="ListParagraph"/>
        <w:rPr>
          <w:rFonts w:ascii="Garamond" w:hAnsi="Garamond"/>
          <w:szCs w:val="24"/>
        </w:rPr>
      </w:pPr>
      <w:r w:rsidRPr="00095F59">
        <w:rPr>
          <w:rFonts w:ascii="Garamond" w:hAnsi="Garamond"/>
          <w:szCs w:val="24"/>
        </w:rPr>
        <w:t>Saint Alphonsus Church, Maple Glen</w:t>
      </w:r>
    </w:p>
    <w:p w:rsidR="009D7373" w:rsidRPr="00095F59" w:rsidRDefault="009D7373" w:rsidP="009D7373">
      <w:pPr>
        <w:rPr>
          <w:rFonts w:ascii="Garamond" w:hAnsi="Garamond"/>
          <w:szCs w:val="24"/>
        </w:rPr>
      </w:pPr>
    </w:p>
    <w:p w:rsidR="009D7373" w:rsidRPr="00095F59" w:rsidRDefault="009D7373" w:rsidP="009D7373">
      <w:pPr>
        <w:pStyle w:val="ListParagraph"/>
        <w:numPr>
          <w:ilvl w:val="0"/>
          <w:numId w:val="4"/>
        </w:numPr>
        <w:rPr>
          <w:rFonts w:ascii="Garamond" w:hAnsi="Garamond"/>
          <w:szCs w:val="24"/>
        </w:rPr>
      </w:pPr>
      <w:r w:rsidRPr="00095F59">
        <w:rPr>
          <w:rFonts w:ascii="Garamond" w:hAnsi="Garamond"/>
          <w:szCs w:val="24"/>
        </w:rPr>
        <w:t>Wednesday, May 6, 2015 7:00 – 9:00 PM</w:t>
      </w:r>
    </w:p>
    <w:p w:rsidR="009D7373" w:rsidRPr="00095F59" w:rsidRDefault="009D7373" w:rsidP="009D7373">
      <w:pPr>
        <w:pStyle w:val="ListParagraph"/>
        <w:rPr>
          <w:rFonts w:ascii="Garamond" w:hAnsi="Garamond"/>
          <w:szCs w:val="24"/>
        </w:rPr>
      </w:pPr>
      <w:r w:rsidRPr="00095F59">
        <w:rPr>
          <w:rFonts w:ascii="Garamond" w:hAnsi="Garamond"/>
          <w:szCs w:val="24"/>
        </w:rPr>
        <w:t>Epiphany of Our Lord Church, Plymouth Meeting</w:t>
      </w:r>
    </w:p>
    <w:p w:rsidR="009D7373" w:rsidRPr="00095F59" w:rsidRDefault="009D7373" w:rsidP="009D7373">
      <w:pPr>
        <w:pStyle w:val="ListParagraph"/>
        <w:jc w:val="both"/>
        <w:rPr>
          <w:rFonts w:ascii="Garamond" w:hAnsi="Garamond"/>
          <w:i/>
          <w:iCs/>
          <w:szCs w:val="24"/>
          <w:lang w:val="en"/>
        </w:rPr>
      </w:pPr>
    </w:p>
    <w:p w:rsidR="009D7373" w:rsidRPr="00095F59" w:rsidRDefault="009D7373" w:rsidP="009D7373">
      <w:pPr>
        <w:autoSpaceDE w:val="0"/>
        <w:autoSpaceDN w:val="0"/>
        <w:adjustRightInd w:val="0"/>
        <w:jc w:val="center"/>
        <w:rPr>
          <w:rFonts w:ascii="Garamond" w:hAnsi="Garamond"/>
          <w:i/>
          <w:szCs w:val="24"/>
        </w:rPr>
      </w:pPr>
      <w:r w:rsidRPr="00095F59">
        <w:rPr>
          <w:rFonts w:ascii="Garamond" w:hAnsi="Garamond"/>
          <w:i/>
          <w:szCs w:val="24"/>
        </w:rPr>
        <w:t>Register for this workshop directly online at the Office for Divine Worship website</w:t>
      </w:r>
    </w:p>
    <w:p w:rsidR="009D7373" w:rsidRPr="00095F59" w:rsidRDefault="009D7373" w:rsidP="009D7373">
      <w:pPr>
        <w:autoSpaceDE w:val="0"/>
        <w:autoSpaceDN w:val="0"/>
        <w:adjustRightInd w:val="0"/>
        <w:jc w:val="center"/>
        <w:rPr>
          <w:rFonts w:ascii="Garamond" w:hAnsi="Garamond"/>
          <w:i/>
          <w:szCs w:val="24"/>
        </w:rPr>
      </w:pPr>
      <w:r w:rsidRPr="00095F59">
        <w:rPr>
          <w:rFonts w:ascii="Garamond" w:hAnsi="Garamond"/>
          <w:i/>
          <w:szCs w:val="24"/>
        </w:rPr>
        <w:t>or call the Office for Divine Worship.</w:t>
      </w:r>
    </w:p>
    <w:p w:rsidR="009D7373" w:rsidRPr="00095F59" w:rsidRDefault="009D7373" w:rsidP="009D7373">
      <w:pPr>
        <w:jc w:val="both"/>
        <w:rPr>
          <w:rFonts w:ascii="Garamond" w:hAnsi="Garamond"/>
          <w:szCs w:val="24"/>
        </w:rPr>
      </w:pPr>
    </w:p>
    <w:p w:rsidR="009D7373" w:rsidRPr="00095F59" w:rsidRDefault="009D7373" w:rsidP="009D7373">
      <w:pPr>
        <w:autoSpaceDE w:val="0"/>
        <w:autoSpaceDN w:val="0"/>
        <w:adjustRightInd w:val="0"/>
        <w:rPr>
          <w:rFonts w:ascii="Bradley Hand ITC" w:hAnsi="Bradley Hand ITC" w:cs="ErasITC-Medium"/>
          <w:b/>
          <w:sz w:val="28"/>
          <w:szCs w:val="24"/>
        </w:rPr>
      </w:pPr>
      <w:r w:rsidRPr="00095F59">
        <w:rPr>
          <w:rFonts w:ascii="Bradley Hand ITC" w:hAnsi="Bradley Hand ITC" w:cs="ErasITC-Medium"/>
          <w:b/>
          <w:sz w:val="28"/>
          <w:szCs w:val="24"/>
        </w:rPr>
        <w:t>OTHER POINTS</w:t>
      </w:r>
    </w:p>
    <w:p w:rsidR="009D7373" w:rsidRPr="00095F59" w:rsidRDefault="009D7373" w:rsidP="009D7373">
      <w:pPr>
        <w:autoSpaceDE w:val="0"/>
        <w:autoSpaceDN w:val="0"/>
        <w:adjustRightInd w:val="0"/>
        <w:rPr>
          <w:rFonts w:ascii="Garamond" w:hAnsi="Garamond" w:cs="ErasITC-Medium"/>
          <w:szCs w:val="24"/>
        </w:rPr>
      </w:pPr>
      <w:r w:rsidRPr="00095F59">
        <w:rPr>
          <w:rFonts w:ascii="Garamond" w:hAnsi="Garamond" w:cs="ErasITC-Medium"/>
          <w:szCs w:val="24"/>
        </w:rPr>
        <w:t>Below are responses to inquiries to the Office for Divine Worship:</w:t>
      </w:r>
    </w:p>
    <w:p w:rsidR="009D7373" w:rsidRPr="00095F59" w:rsidRDefault="009D7373" w:rsidP="009D7373">
      <w:pPr>
        <w:autoSpaceDE w:val="0"/>
        <w:autoSpaceDN w:val="0"/>
        <w:adjustRightInd w:val="0"/>
        <w:rPr>
          <w:rFonts w:ascii="Garamond" w:hAnsi="Garamond" w:cs="ErasITC-Medium"/>
          <w:szCs w:val="24"/>
        </w:rPr>
      </w:pPr>
    </w:p>
    <w:p w:rsidR="009D7373" w:rsidRPr="00095F59" w:rsidRDefault="009D7373" w:rsidP="009D7373">
      <w:pPr>
        <w:autoSpaceDE w:val="0"/>
        <w:autoSpaceDN w:val="0"/>
        <w:adjustRightInd w:val="0"/>
        <w:rPr>
          <w:rFonts w:ascii="Garamond" w:hAnsi="Garamond" w:cs="ErasITC-Medium"/>
          <w:b/>
          <w:szCs w:val="24"/>
        </w:rPr>
      </w:pPr>
      <w:r w:rsidRPr="00095F59">
        <w:rPr>
          <w:rFonts w:ascii="Garamond" w:hAnsi="Garamond" w:cs="ErasITC-Medium"/>
          <w:b/>
          <w:szCs w:val="24"/>
        </w:rPr>
        <w:t xml:space="preserve">The </w:t>
      </w:r>
      <w:r w:rsidRPr="00095F59">
        <w:rPr>
          <w:rFonts w:ascii="Garamond" w:hAnsi="Garamond" w:cs="ErasITC-Medium"/>
          <w:b/>
          <w:i/>
          <w:szCs w:val="24"/>
        </w:rPr>
        <w:t>Gloria</w:t>
      </w:r>
      <w:r w:rsidRPr="00095F59">
        <w:rPr>
          <w:rFonts w:ascii="Garamond" w:hAnsi="Garamond" w:cs="ErasITC-Medium"/>
          <w:b/>
          <w:szCs w:val="24"/>
        </w:rPr>
        <w:t xml:space="preserve"> is sung at all weekday Wedding Masses during Lent</w:t>
      </w:r>
    </w:p>
    <w:p w:rsidR="009D7373" w:rsidRPr="00095F59" w:rsidRDefault="009D7373" w:rsidP="009D7373">
      <w:pPr>
        <w:autoSpaceDE w:val="0"/>
        <w:autoSpaceDN w:val="0"/>
        <w:adjustRightInd w:val="0"/>
        <w:jc w:val="both"/>
        <w:rPr>
          <w:rFonts w:ascii="Garamond" w:hAnsi="Garamond" w:cs="ErasITC-Medium"/>
          <w:szCs w:val="24"/>
        </w:rPr>
      </w:pPr>
      <w:r w:rsidRPr="00095F59">
        <w:rPr>
          <w:rFonts w:ascii="Garamond" w:hAnsi="Garamond" w:cs="ErasITC-Medium"/>
          <w:szCs w:val="24"/>
        </w:rPr>
        <w:lastRenderedPageBreak/>
        <w:t xml:space="preserve">With the introduction of the third edition of the </w:t>
      </w:r>
      <w:r w:rsidRPr="00095F59">
        <w:rPr>
          <w:rFonts w:ascii="Garamond" w:hAnsi="Garamond" w:cs="ErasITC-Medium"/>
          <w:i/>
          <w:szCs w:val="24"/>
        </w:rPr>
        <w:t>Roman Missal</w:t>
      </w:r>
      <w:r w:rsidRPr="00095F59">
        <w:rPr>
          <w:rFonts w:ascii="Garamond" w:hAnsi="Garamond" w:cs="ErasITC-Medium"/>
          <w:szCs w:val="24"/>
        </w:rPr>
        <w:t xml:space="preserve"> the Gloria is sung, even during Advent and Lent, when the Ritual Mass for the Celebration of Marriage is used.  The Penitential Act is always omitted during a Wedding Mass.</w:t>
      </w:r>
    </w:p>
    <w:p w:rsidR="009D7373" w:rsidRPr="00095F59" w:rsidRDefault="009D7373" w:rsidP="009D7373">
      <w:pPr>
        <w:autoSpaceDE w:val="0"/>
        <w:autoSpaceDN w:val="0"/>
        <w:adjustRightInd w:val="0"/>
        <w:rPr>
          <w:rFonts w:ascii="Garamond" w:hAnsi="Garamond" w:cs="ErasITC-Medium"/>
          <w:szCs w:val="24"/>
        </w:rPr>
      </w:pPr>
    </w:p>
    <w:p w:rsidR="009D7373" w:rsidRPr="00095F59" w:rsidRDefault="009D7373" w:rsidP="009D7373">
      <w:pPr>
        <w:autoSpaceDE w:val="0"/>
        <w:autoSpaceDN w:val="0"/>
        <w:adjustRightInd w:val="0"/>
        <w:jc w:val="both"/>
        <w:rPr>
          <w:rFonts w:ascii="Garamond" w:hAnsi="Garamond"/>
          <w:szCs w:val="24"/>
        </w:rPr>
      </w:pPr>
      <w:r w:rsidRPr="00095F59">
        <w:rPr>
          <w:rFonts w:ascii="Garamond" w:hAnsi="Garamond" w:cs="ErasITC-Medium"/>
          <w:b/>
          <w:szCs w:val="24"/>
        </w:rPr>
        <w:t>Full Initiation—Baptism, Confirmation and the first reception of Communion—apart from the Easter Vigil, outside the immediate danger of death, requires the permission of the Archbishop (see RCIA, no. 331).</w:t>
      </w:r>
      <w:r w:rsidRPr="00095F59">
        <w:rPr>
          <w:rFonts w:ascii="Garamond" w:hAnsi="Garamond" w:cs="ErasITC-Medium"/>
          <w:szCs w:val="24"/>
        </w:rPr>
        <w:t xml:space="preserve">  Archbishop Chaput delegates the Office for Divine Worship to give this permission.  Please contact the Office for Divine Worship for such circumstances. </w:t>
      </w:r>
    </w:p>
    <w:p w:rsidR="009D7373" w:rsidRPr="00095F59" w:rsidRDefault="009D7373">
      <w:pPr>
        <w:rPr>
          <w:rFonts w:ascii="Garamond" w:hAnsi="Garamond"/>
        </w:rPr>
      </w:pPr>
    </w:p>
    <w:p w:rsidR="009D7373" w:rsidRPr="00095F59" w:rsidRDefault="009D7373" w:rsidP="009D7373">
      <w:pPr>
        <w:pStyle w:val="NoSpacing"/>
        <w:rPr>
          <w:rFonts w:ascii="Bradley Hand ITC" w:hAnsi="Bradley Hand ITC"/>
          <w:b/>
          <w:caps/>
          <w:sz w:val="28"/>
          <w:szCs w:val="24"/>
        </w:rPr>
      </w:pPr>
      <w:r w:rsidRPr="00095F59">
        <w:rPr>
          <w:rFonts w:ascii="Bradley Hand ITC" w:hAnsi="Bradley Hand ITC"/>
          <w:b/>
          <w:caps/>
          <w:sz w:val="28"/>
          <w:szCs w:val="24"/>
        </w:rPr>
        <w:t>links to helpful information</w:t>
      </w:r>
    </w:p>
    <w:p w:rsidR="009D7373" w:rsidRPr="00095F59" w:rsidRDefault="009D7373" w:rsidP="009D7373">
      <w:pPr>
        <w:pStyle w:val="NoSpacing"/>
        <w:jc w:val="both"/>
        <w:rPr>
          <w:rFonts w:ascii="Garamond" w:hAnsi="Garamond"/>
          <w:b/>
          <w:sz w:val="24"/>
          <w:szCs w:val="24"/>
        </w:rPr>
      </w:pPr>
      <w:r w:rsidRPr="00095F59">
        <w:rPr>
          <w:rFonts w:ascii="Garamond" w:hAnsi="Garamond"/>
          <w:b/>
          <w:sz w:val="24"/>
          <w:szCs w:val="24"/>
        </w:rPr>
        <w:t xml:space="preserve">MAKE SURE </w:t>
      </w:r>
    </w:p>
    <w:p w:rsidR="009D7373" w:rsidRPr="00095F59" w:rsidRDefault="009D7373" w:rsidP="009D7373">
      <w:pPr>
        <w:pStyle w:val="NoSpacing"/>
        <w:jc w:val="both"/>
        <w:rPr>
          <w:rFonts w:ascii="Garamond" w:hAnsi="Garamond"/>
          <w:b/>
          <w:sz w:val="24"/>
          <w:szCs w:val="24"/>
        </w:rPr>
      </w:pPr>
      <w:r w:rsidRPr="00095F59">
        <w:rPr>
          <w:rFonts w:ascii="Garamond" w:hAnsi="Garamond"/>
          <w:b/>
          <w:sz w:val="24"/>
          <w:szCs w:val="24"/>
        </w:rPr>
        <w:t>YOUR PARISH RECEIVES THE MOST CURRENT INFORMATION</w:t>
      </w:r>
    </w:p>
    <w:p w:rsidR="009D7373" w:rsidRPr="00095F59" w:rsidRDefault="009D7373" w:rsidP="009D7373">
      <w:pPr>
        <w:pStyle w:val="NoSpacing"/>
        <w:jc w:val="both"/>
        <w:rPr>
          <w:rFonts w:ascii="Garamond" w:hAnsi="Garamond"/>
          <w:b/>
          <w:sz w:val="24"/>
          <w:szCs w:val="24"/>
        </w:rPr>
      </w:pPr>
    </w:p>
    <w:p w:rsidR="009D7373" w:rsidRPr="00095F59" w:rsidRDefault="009D7373" w:rsidP="009D7373">
      <w:pPr>
        <w:pStyle w:val="NoSpacing"/>
        <w:jc w:val="both"/>
        <w:rPr>
          <w:rFonts w:ascii="Garamond" w:hAnsi="Garamond"/>
          <w:sz w:val="24"/>
          <w:szCs w:val="24"/>
        </w:rPr>
      </w:pPr>
      <w:r w:rsidRPr="00095F59">
        <w:rPr>
          <w:rFonts w:ascii="Garamond" w:hAnsi="Garamond"/>
          <w:sz w:val="24"/>
          <w:szCs w:val="24"/>
        </w:rPr>
        <w:t xml:space="preserve">Please notify the Office for Divine Worship if there are any changes to the Coordinators serving as liaisons between your parish and the Office for Divine Worship. The Coordinators Contact Form is available online as a </w:t>
      </w:r>
      <w:hyperlink r:id="rId14" w:history="1">
        <w:r w:rsidRPr="00095F59">
          <w:rPr>
            <w:rStyle w:val="Hyperlink"/>
            <w:rFonts w:ascii="Garamond" w:hAnsi="Garamond"/>
            <w:sz w:val="24"/>
            <w:szCs w:val="24"/>
          </w:rPr>
          <w:t>PDF</w:t>
        </w:r>
      </w:hyperlink>
      <w:r w:rsidRPr="00095F59">
        <w:rPr>
          <w:rFonts w:ascii="Garamond" w:hAnsi="Garamond"/>
          <w:sz w:val="24"/>
          <w:szCs w:val="24"/>
        </w:rPr>
        <w:t xml:space="preserve"> or </w:t>
      </w:r>
      <w:hyperlink r:id="rId15" w:history="1">
        <w:r w:rsidRPr="00095F59">
          <w:rPr>
            <w:rStyle w:val="Hyperlink"/>
            <w:rFonts w:ascii="Garamond" w:hAnsi="Garamond"/>
            <w:sz w:val="24"/>
            <w:szCs w:val="24"/>
          </w:rPr>
          <w:t>Word</w:t>
        </w:r>
      </w:hyperlink>
      <w:r w:rsidRPr="00095F59">
        <w:rPr>
          <w:rFonts w:ascii="Garamond" w:hAnsi="Garamond"/>
          <w:sz w:val="24"/>
          <w:szCs w:val="24"/>
        </w:rPr>
        <w:t xml:space="preserve"> file.</w:t>
      </w:r>
    </w:p>
    <w:p w:rsidR="009D7373" w:rsidRPr="00095F59" w:rsidRDefault="009D7373" w:rsidP="009D7373">
      <w:pPr>
        <w:pStyle w:val="NoSpacing"/>
        <w:jc w:val="both"/>
        <w:rPr>
          <w:rFonts w:ascii="Garamond" w:hAnsi="Garamond"/>
          <w:b/>
          <w:sz w:val="24"/>
          <w:szCs w:val="24"/>
        </w:rPr>
      </w:pPr>
    </w:p>
    <w:p w:rsidR="009D7373" w:rsidRPr="00095F59" w:rsidRDefault="009D7373" w:rsidP="009D7373">
      <w:pPr>
        <w:pStyle w:val="NoSpacing"/>
        <w:jc w:val="both"/>
        <w:rPr>
          <w:rFonts w:ascii="Garamond" w:hAnsi="Garamond"/>
          <w:b/>
          <w:caps/>
          <w:sz w:val="24"/>
          <w:szCs w:val="24"/>
        </w:rPr>
      </w:pPr>
      <w:r w:rsidRPr="00095F59">
        <w:rPr>
          <w:rFonts w:ascii="Garamond" w:hAnsi="Garamond"/>
          <w:b/>
          <w:sz w:val="24"/>
          <w:szCs w:val="24"/>
        </w:rPr>
        <w:t>F</w:t>
      </w:r>
      <w:r w:rsidRPr="00095F59">
        <w:rPr>
          <w:rFonts w:ascii="Garamond" w:hAnsi="Garamond"/>
          <w:b/>
          <w:caps/>
          <w:sz w:val="24"/>
          <w:szCs w:val="24"/>
        </w:rPr>
        <w:t>or the latest news</w:t>
      </w:r>
    </w:p>
    <w:p w:rsidR="009D7373" w:rsidRPr="00095F59" w:rsidRDefault="009D7373" w:rsidP="009D7373">
      <w:pPr>
        <w:pStyle w:val="NoSpacing"/>
        <w:jc w:val="both"/>
        <w:rPr>
          <w:rFonts w:ascii="Garamond" w:hAnsi="Garamond" w:cs="Garamond"/>
          <w:color w:val="000000"/>
          <w:sz w:val="24"/>
          <w:szCs w:val="24"/>
        </w:rPr>
      </w:pPr>
      <w:r w:rsidRPr="00095F59">
        <w:rPr>
          <w:rFonts w:ascii="Garamond" w:hAnsi="Garamond"/>
          <w:b/>
          <w:caps/>
          <w:sz w:val="24"/>
          <w:szCs w:val="24"/>
        </w:rPr>
        <w:t xml:space="preserve">on Liturgical Music in the Archdiocese </w:t>
      </w:r>
      <w:r w:rsidRPr="00095F59">
        <w:rPr>
          <w:rFonts w:ascii="Garamond" w:hAnsi="Garamond" w:cs="Garamond"/>
          <w:color w:val="000000"/>
          <w:sz w:val="24"/>
          <w:szCs w:val="24"/>
        </w:rPr>
        <w:t xml:space="preserve">visit: </w:t>
      </w:r>
    </w:p>
    <w:p w:rsidR="009D7373" w:rsidRPr="00095F59" w:rsidRDefault="009D7373" w:rsidP="009D7373">
      <w:pPr>
        <w:pStyle w:val="NoSpacing"/>
        <w:jc w:val="both"/>
        <w:rPr>
          <w:rFonts w:ascii="Garamond" w:hAnsi="Garamond" w:cs="Garamond"/>
          <w:color w:val="000000"/>
          <w:sz w:val="24"/>
          <w:szCs w:val="24"/>
        </w:rPr>
      </w:pPr>
    </w:p>
    <w:p w:rsidR="009D7373" w:rsidRPr="00095F59" w:rsidRDefault="00301748" w:rsidP="009D7373">
      <w:pPr>
        <w:pStyle w:val="NoSpacing"/>
        <w:jc w:val="center"/>
        <w:rPr>
          <w:rFonts w:ascii="Garamond" w:hAnsi="Garamond"/>
          <w:b/>
          <w:sz w:val="24"/>
          <w:szCs w:val="24"/>
        </w:rPr>
      </w:pPr>
      <w:hyperlink r:id="rId16" w:history="1">
        <w:r w:rsidR="009D7373" w:rsidRPr="00095F59">
          <w:rPr>
            <w:rStyle w:val="Hyperlink"/>
            <w:rFonts w:ascii="Garamond" w:hAnsi="Garamond" w:cs="Garamond"/>
            <w:i/>
            <w:iCs/>
            <w:sz w:val="24"/>
            <w:szCs w:val="24"/>
          </w:rPr>
          <w:t>http://www.odwphiladelphia.org/liturgical-music</w:t>
        </w:r>
      </w:hyperlink>
      <w:r w:rsidR="009D7373" w:rsidRPr="00095F59">
        <w:rPr>
          <w:rFonts w:ascii="Garamond" w:hAnsi="Garamond" w:cs="Garamond"/>
          <w:iCs/>
          <w:color w:val="000000"/>
          <w:sz w:val="24"/>
          <w:szCs w:val="24"/>
        </w:rPr>
        <w:t>.</w:t>
      </w:r>
    </w:p>
    <w:p w:rsidR="009D7373" w:rsidRPr="00095F59" w:rsidRDefault="009D7373" w:rsidP="009D7373">
      <w:pPr>
        <w:pStyle w:val="NoSpacing"/>
        <w:jc w:val="both"/>
        <w:rPr>
          <w:rFonts w:ascii="Garamond" w:hAnsi="Garamond" w:cs="Garamond"/>
          <w:i/>
          <w:iCs/>
          <w:color w:val="000000"/>
          <w:sz w:val="24"/>
          <w:szCs w:val="24"/>
        </w:rPr>
      </w:pPr>
    </w:p>
    <w:p w:rsidR="009D7373" w:rsidRPr="00095F59" w:rsidRDefault="009D7373" w:rsidP="009D7373">
      <w:pPr>
        <w:pStyle w:val="NoSpacing"/>
        <w:jc w:val="both"/>
        <w:rPr>
          <w:rFonts w:ascii="Garamond" w:hAnsi="Garamond"/>
          <w:b/>
          <w:sz w:val="24"/>
          <w:szCs w:val="24"/>
        </w:rPr>
      </w:pPr>
      <w:r w:rsidRPr="00095F59">
        <w:rPr>
          <w:rFonts w:ascii="Garamond" w:hAnsi="Garamond"/>
          <w:b/>
          <w:sz w:val="24"/>
          <w:szCs w:val="24"/>
        </w:rPr>
        <w:t>FOR THE MOST RECENT NEWSLETTER FROM THE USCCB</w:t>
      </w:r>
    </w:p>
    <w:p w:rsidR="009D7373" w:rsidRPr="00095F59" w:rsidRDefault="009D7373" w:rsidP="009D7373">
      <w:pPr>
        <w:pStyle w:val="NoSpacing"/>
        <w:jc w:val="both"/>
        <w:rPr>
          <w:rFonts w:ascii="Garamond" w:hAnsi="Garamond"/>
          <w:b/>
          <w:sz w:val="24"/>
          <w:szCs w:val="24"/>
        </w:rPr>
      </w:pPr>
    </w:p>
    <w:p w:rsidR="009D7373" w:rsidRPr="00095F59" w:rsidRDefault="009D7373" w:rsidP="009D7373">
      <w:pPr>
        <w:pStyle w:val="NoSpacing"/>
        <w:jc w:val="both"/>
        <w:rPr>
          <w:rFonts w:ascii="Garamond" w:hAnsi="Garamond"/>
          <w:sz w:val="24"/>
          <w:szCs w:val="24"/>
        </w:rPr>
      </w:pPr>
      <w:r w:rsidRPr="00095F59">
        <w:rPr>
          <w:rFonts w:ascii="Garamond" w:hAnsi="Garamond"/>
          <w:sz w:val="24"/>
          <w:szCs w:val="24"/>
        </w:rPr>
        <w:t xml:space="preserve">Individual issues of the Newsletter are posted online approximately three months after they have been released to subscribers. The most recent newsletter available is April 2014, </w:t>
      </w:r>
    </w:p>
    <w:p w:rsidR="009D7373" w:rsidRPr="00095F59" w:rsidRDefault="009D7373" w:rsidP="009D7373">
      <w:pPr>
        <w:pStyle w:val="NoSpacing"/>
        <w:jc w:val="both"/>
        <w:rPr>
          <w:rFonts w:ascii="Garamond" w:hAnsi="Garamond"/>
          <w:sz w:val="24"/>
          <w:szCs w:val="24"/>
        </w:rPr>
      </w:pPr>
    </w:p>
    <w:p w:rsidR="009D7373" w:rsidRPr="00095F59" w:rsidRDefault="00301748" w:rsidP="009D7373">
      <w:pPr>
        <w:pStyle w:val="NoSpacing"/>
        <w:jc w:val="center"/>
        <w:rPr>
          <w:rFonts w:ascii="Garamond" w:hAnsi="Garamond"/>
          <w:i/>
          <w:sz w:val="24"/>
          <w:szCs w:val="24"/>
        </w:rPr>
      </w:pPr>
      <w:hyperlink r:id="rId17" w:history="1">
        <w:r w:rsidR="009D7373" w:rsidRPr="00095F59">
          <w:rPr>
            <w:rStyle w:val="Hyperlink"/>
            <w:rFonts w:ascii="Garamond" w:hAnsi="Garamond"/>
            <w:i/>
            <w:sz w:val="24"/>
            <w:szCs w:val="24"/>
          </w:rPr>
          <w:t>http://www.usccb.org/about/divine-worship/newsletter/upload/newsletter-2014-04.pdf</w:t>
        </w:r>
      </w:hyperlink>
      <w:r w:rsidR="009D7373" w:rsidRPr="00095F59">
        <w:rPr>
          <w:rFonts w:ascii="Garamond" w:hAnsi="Garamond"/>
          <w:i/>
          <w:sz w:val="24"/>
          <w:szCs w:val="24"/>
        </w:rPr>
        <w:t>.</w:t>
      </w:r>
    </w:p>
    <w:p w:rsidR="009D7373" w:rsidRPr="00095F59" w:rsidRDefault="009D7373" w:rsidP="009D7373">
      <w:pPr>
        <w:pStyle w:val="NoSpacing"/>
        <w:jc w:val="both"/>
        <w:rPr>
          <w:rFonts w:ascii="Garamond" w:hAnsi="Garamond"/>
          <w:sz w:val="24"/>
          <w:szCs w:val="24"/>
        </w:rPr>
      </w:pPr>
    </w:p>
    <w:p w:rsidR="009D7373" w:rsidRPr="00095F59" w:rsidRDefault="009D7373" w:rsidP="009D7373">
      <w:pPr>
        <w:pStyle w:val="NoSpacing"/>
        <w:jc w:val="both"/>
        <w:rPr>
          <w:rFonts w:ascii="Garamond" w:hAnsi="Garamond"/>
          <w:sz w:val="24"/>
          <w:szCs w:val="24"/>
        </w:rPr>
      </w:pPr>
      <w:r w:rsidRPr="00095F59">
        <w:rPr>
          <w:rFonts w:ascii="Garamond" w:hAnsi="Garamond"/>
          <w:sz w:val="24"/>
          <w:szCs w:val="24"/>
        </w:rPr>
        <w:t>For information on subscribing to the newsletter, visit:</w:t>
      </w:r>
    </w:p>
    <w:p w:rsidR="009D7373" w:rsidRPr="00095F59" w:rsidRDefault="00301748" w:rsidP="009D7373">
      <w:pPr>
        <w:pStyle w:val="NoSpacing"/>
        <w:jc w:val="center"/>
        <w:rPr>
          <w:rFonts w:ascii="Garamond" w:hAnsi="Garamond"/>
          <w:i/>
          <w:sz w:val="24"/>
          <w:szCs w:val="24"/>
        </w:rPr>
      </w:pPr>
      <w:hyperlink r:id="rId18" w:history="1">
        <w:r w:rsidR="009D7373" w:rsidRPr="00095F59">
          <w:rPr>
            <w:rStyle w:val="Hyperlink"/>
            <w:rFonts w:ascii="Garamond" w:hAnsi="Garamond"/>
            <w:i/>
            <w:sz w:val="24"/>
            <w:szCs w:val="24"/>
          </w:rPr>
          <w:t>http://www.usccb.org/about/divine-worship/newsletter/</w:t>
        </w:r>
      </w:hyperlink>
      <w:r w:rsidR="009D7373" w:rsidRPr="00095F59">
        <w:rPr>
          <w:rFonts w:ascii="Garamond" w:hAnsi="Garamond"/>
          <w:i/>
          <w:sz w:val="24"/>
          <w:szCs w:val="24"/>
        </w:rPr>
        <w:t>.</w:t>
      </w:r>
    </w:p>
    <w:p w:rsidR="009D7373" w:rsidRPr="00095F59" w:rsidRDefault="009D7373" w:rsidP="009D7373">
      <w:pPr>
        <w:pStyle w:val="NoSpacing"/>
        <w:jc w:val="both"/>
        <w:rPr>
          <w:rFonts w:ascii="Garamond" w:hAnsi="Garamond"/>
          <w:sz w:val="24"/>
          <w:szCs w:val="24"/>
        </w:rPr>
      </w:pPr>
    </w:p>
    <w:p w:rsidR="009D7373" w:rsidRPr="00095F59" w:rsidRDefault="009D7373" w:rsidP="009D7373">
      <w:pPr>
        <w:pStyle w:val="NoSpacing"/>
        <w:rPr>
          <w:rFonts w:ascii="Garamond" w:hAnsi="Garamond" w:cs="Garamond"/>
          <w:color w:val="000000"/>
          <w:sz w:val="24"/>
          <w:szCs w:val="24"/>
        </w:rPr>
      </w:pPr>
      <w:r w:rsidRPr="00095F59">
        <w:rPr>
          <w:rFonts w:ascii="Garamond" w:hAnsi="Garamond"/>
          <w:b/>
          <w:sz w:val="24"/>
          <w:szCs w:val="24"/>
        </w:rPr>
        <w:t>F</w:t>
      </w:r>
      <w:r w:rsidRPr="00095F59">
        <w:rPr>
          <w:rFonts w:ascii="Garamond" w:hAnsi="Garamond"/>
          <w:b/>
          <w:caps/>
          <w:sz w:val="24"/>
          <w:szCs w:val="24"/>
        </w:rPr>
        <w:t xml:space="preserve">or past monthly mailings of the office for divine worship </w:t>
      </w:r>
      <w:r w:rsidRPr="00095F59">
        <w:rPr>
          <w:rFonts w:ascii="Garamond" w:hAnsi="Garamond" w:cs="Garamond"/>
          <w:color w:val="000000"/>
          <w:sz w:val="24"/>
          <w:szCs w:val="24"/>
        </w:rPr>
        <w:t xml:space="preserve">visit: </w:t>
      </w:r>
    </w:p>
    <w:p w:rsidR="009D7373" w:rsidRPr="00095F59" w:rsidRDefault="00301748" w:rsidP="009D7373">
      <w:pPr>
        <w:pStyle w:val="NoSpacing"/>
        <w:jc w:val="center"/>
        <w:rPr>
          <w:rFonts w:ascii="Garamond" w:hAnsi="Garamond" w:cs="Garamond"/>
          <w:color w:val="000000"/>
          <w:sz w:val="24"/>
          <w:szCs w:val="24"/>
        </w:rPr>
      </w:pPr>
      <w:hyperlink r:id="rId19" w:history="1">
        <w:r w:rsidR="009D7373" w:rsidRPr="00095F59">
          <w:rPr>
            <w:rStyle w:val="Hyperlink"/>
            <w:rFonts w:ascii="Garamond" w:hAnsi="Garamond" w:cs="Garamond"/>
            <w:i/>
            <w:sz w:val="24"/>
            <w:szCs w:val="24"/>
          </w:rPr>
          <w:t>http://www.odwphiladelphia.org/sacred-liturgy/monthly-mailings/</w:t>
        </w:r>
      </w:hyperlink>
      <w:r w:rsidR="009D7373" w:rsidRPr="00095F59">
        <w:rPr>
          <w:rFonts w:ascii="Garamond" w:hAnsi="Garamond" w:cs="Garamond"/>
          <w:i/>
          <w:color w:val="000000"/>
          <w:sz w:val="24"/>
          <w:szCs w:val="24"/>
        </w:rPr>
        <w:t>.</w:t>
      </w:r>
    </w:p>
    <w:p w:rsidR="009D7373" w:rsidRPr="00095F59" w:rsidRDefault="009D7373">
      <w:pPr>
        <w:rPr>
          <w:rFonts w:ascii="Garamond" w:hAnsi="Garamond"/>
        </w:rPr>
      </w:pPr>
    </w:p>
    <w:sectPr w:rsidR="009D7373" w:rsidRPr="00095F5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748" w:rsidRDefault="00301748" w:rsidP="009D7373">
      <w:r>
        <w:separator/>
      </w:r>
    </w:p>
  </w:endnote>
  <w:endnote w:type="continuationSeparator" w:id="0">
    <w:p w:rsidR="00301748" w:rsidRDefault="00301748" w:rsidP="009D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Bradley Hand ITC">
    <w:altName w:val="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ErasITC-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081930"/>
      <w:docPartObj>
        <w:docPartGallery w:val="Page Numbers (Bottom of Page)"/>
        <w:docPartUnique/>
      </w:docPartObj>
    </w:sdtPr>
    <w:sdtEndPr>
      <w:rPr>
        <w:noProof/>
      </w:rPr>
    </w:sdtEndPr>
    <w:sdtContent>
      <w:p w:rsidR="009D7373" w:rsidRDefault="009D7373">
        <w:pPr>
          <w:pStyle w:val="Footer"/>
          <w:jc w:val="center"/>
        </w:pPr>
        <w:r>
          <w:fldChar w:fldCharType="begin"/>
        </w:r>
        <w:r>
          <w:instrText xml:space="preserve"> PAGE   \* MERGEFORMAT </w:instrText>
        </w:r>
        <w:r>
          <w:fldChar w:fldCharType="separate"/>
        </w:r>
        <w:r w:rsidR="00E765D7">
          <w:rPr>
            <w:noProof/>
          </w:rPr>
          <w:t>6</w:t>
        </w:r>
        <w:r>
          <w:rPr>
            <w:noProof/>
          </w:rPr>
          <w:fldChar w:fldCharType="end"/>
        </w:r>
      </w:p>
    </w:sdtContent>
  </w:sdt>
  <w:p w:rsidR="009D7373" w:rsidRDefault="009D7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748" w:rsidRDefault="00301748" w:rsidP="009D7373">
      <w:r>
        <w:separator/>
      </w:r>
    </w:p>
  </w:footnote>
  <w:footnote w:type="continuationSeparator" w:id="0">
    <w:p w:rsidR="00301748" w:rsidRDefault="00301748" w:rsidP="009D7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4288"/>
    <w:multiLevelType w:val="hybridMultilevel"/>
    <w:tmpl w:val="4A6A5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2279BE"/>
    <w:multiLevelType w:val="hybridMultilevel"/>
    <w:tmpl w:val="B5A0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AE4AE9"/>
    <w:multiLevelType w:val="hybridMultilevel"/>
    <w:tmpl w:val="022E0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2022290"/>
    <w:multiLevelType w:val="hybridMultilevel"/>
    <w:tmpl w:val="593010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BEE"/>
    <w:rsid w:val="00095F59"/>
    <w:rsid w:val="001052D9"/>
    <w:rsid w:val="00301748"/>
    <w:rsid w:val="003135C4"/>
    <w:rsid w:val="003A733F"/>
    <w:rsid w:val="0055707F"/>
    <w:rsid w:val="005A10EE"/>
    <w:rsid w:val="005C0009"/>
    <w:rsid w:val="00861BEE"/>
    <w:rsid w:val="00973FDE"/>
    <w:rsid w:val="009D265A"/>
    <w:rsid w:val="009D7373"/>
    <w:rsid w:val="00A33DCF"/>
    <w:rsid w:val="00A73792"/>
    <w:rsid w:val="00C5007E"/>
    <w:rsid w:val="00DF4856"/>
    <w:rsid w:val="00E765D7"/>
    <w:rsid w:val="00FB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F446D-1B79-462D-9F72-A3A163DD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37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765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D737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D7373"/>
    <w:pPr>
      <w:spacing w:before="100" w:beforeAutospacing="1" w:after="100" w:afterAutospacing="1"/>
    </w:pPr>
    <w:rPr>
      <w:szCs w:val="24"/>
    </w:rPr>
  </w:style>
  <w:style w:type="character" w:customStyle="1" w:styleId="Heading2Char">
    <w:name w:val="Heading 2 Char"/>
    <w:basedOn w:val="DefaultParagraphFont"/>
    <w:link w:val="Heading2"/>
    <w:uiPriority w:val="9"/>
    <w:rsid w:val="009D7373"/>
    <w:rPr>
      <w:rFonts w:ascii="Times New Roman" w:eastAsia="Times New Roman" w:hAnsi="Times New Roman" w:cs="Times New Roman"/>
      <w:b/>
      <w:bCs/>
      <w:sz w:val="36"/>
      <w:szCs w:val="36"/>
    </w:rPr>
  </w:style>
  <w:style w:type="character" w:styleId="Hyperlink">
    <w:name w:val="Hyperlink"/>
    <w:basedOn w:val="DefaultParagraphFont"/>
    <w:uiPriority w:val="99"/>
    <w:rsid w:val="009D7373"/>
    <w:rPr>
      <w:color w:val="0000FF"/>
      <w:u w:val="single"/>
    </w:rPr>
  </w:style>
  <w:style w:type="character" w:styleId="HTMLCite">
    <w:name w:val="HTML Cite"/>
    <w:rsid w:val="009D7373"/>
    <w:rPr>
      <w:i/>
      <w:iCs/>
    </w:rPr>
  </w:style>
  <w:style w:type="paragraph" w:customStyle="1" w:styleId="Default">
    <w:name w:val="Default"/>
    <w:rsid w:val="009D7373"/>
    <w:pPr>
      <w:autoSpaceDE w:val="0"/>
      <w:autoSpaceDN w:val="0"/>
      <w:adjustRightInd w:val="0"/>
      <w:spacing w:after="0" w:line="240" w:lineRule="auto"/>
    </w:pPr>
    <w:rPr>
      <w:rFonts w:ascii="Garamond" w:eastAsia="Times New Roman" w:hAnsi="Garamond" w:cs="Garamond"/>
      <w:color w:val="000000"/>
      <w:sz w:val="24"/>
      <w:szCs w:val="24"/>
    </w:rPr>
  </w:style>
  <w:style w:type="paragraph" w:styleId="ListParagraph">
    <w:name w:val="List Paragraph"/>
    <w:basedOn w:val="Normal"/>
    <w:uiPriority w:val="34"/>
    <w:qFormat/>
    <w:rsid w:val="009D7373"/>
    <w:pPr>
      <w:ind w:left="720"/>
    </w:pPr>
  </w:style>
  <w:style w:type="paragraph" w:styleId="NoSpacing">
    <w:name w:val="No Spacing"/>
    <w:uiPriority w:val="1"/>
    <w:qFormat/>
    <w:rsid w:val="009D7373"/>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9D7373"/>
    <w:pPr>
      <w:tabs>
        <w:tab w:val="center" w:pos="4680"/>
        <w:tab w:val="right" w:pos="9360"/>
      </w:tabs>
    </w:pPr>
  </w:style>
  <w:style w:type="character" w:customStyle="1" w:styleId="HeaderChar">
    <w:name w:val="Header Char"/>
    <w:basedOn w:val="DefaultParagraphFont"/>
    <w:link w:val="Header"/>
    <w:uiPriority w:val="99"/>
    <w:rsid w:val="009D737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D7373"/>
    <w:pPr>
      <w:tabs>
        <w:tab w:val="center" w:pos="4680"/>
        <w:tab w:val="right" w:pos="9360"/>
      </w:tabs>
    </w:pPr>
  </w:style>
  <w:style w:type="character" w:customStyle="1" w:styleId="FooterChar">
    <w:name w:val="Footer Char"/>
    <w:basedOn w:val="DefaultParagraphFont"/>
    <w:link w:val="Footer"/>
    <w:uiPriority w:val="99"/>
    <w:rsid w:val="009D7373"/>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E765D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790496">
      <w:bodyDiv w:val="1"/>
      <w:marLeft w:val="0"/>
      <w:marRight w:val="0"/>
      <w:marTop w:val="0"/>
      <w:marBottom w:val="0"/>
      <w:divBdr>
        <w:top w:val="none" w:sz="0" w:space="0" w:color="auto"/>
        <w:left w:val="none" w:sz="0" w:space="0" w:color="auto"/>
        <w:bottom w:val="none" w:sz="0" w:space="0" w:color="auto"/>
        <w:right w:val="none" w:sz="0" w:space="0" w:color="auto"/>
      </w:divBdr>
      <w:divsChild>
        <w:div w:id="620187867">
          <w:marLeft w:val="0"/>
          <w:marRight w:val="0"/>
          <w:marTop w:val="0"/>
          <w:marBottom w:val="0"/>
          <w:divBdr>
            <w:top w:val="none" w:sz="0" w:space="0" w:color="auto"/>
            <w:left w:val="none" w:sz="0" w:space="0" w:color="auto"/>
            <w:bottom w:val="none" w:sz="0" w:space="0" w:color="auto"/>
            <w:right w:val="none" w:sz="0" w:space="0" w:color="auto"/>
          </w:divBdr>
          <w:divsChild>
            <w:div w:id="565260002">
              <w:marLeft w:val="0"/>
              <w:marRight w:val="0"/>
              <w:marTop w:val="0"/>
              <w:marBottom w:val="0"/>
              <w:divBdr>
                <w:top w:val="none" w:sz="0" w:space="0" w:color="auto"/>
                <w:left w:val="none" w:sz="0" w:space="0" w:color="auto"/>
                <w:bottom w:val="none" w:sz="0" w:space="0" w:color="auto"/>
                <w:right w:val="none" w:sz="0" w:space="0" w:color="auto"/>
              </w:divBdr>
              <w:divsChild>
                <w:div w:id="2131507718">
                  <w:marLeft w:val="0"/>
                  <w:marRight w:val="0"/>
                  <w:marTop w:val="0"/>
                  <w:marBottom w:val="0"/>
                  <w:divBdr>
                    <w:top w:val="none" w:sz="0" w:space="0" w:color="auto"/>
                    <w:left w:val="none" w:sz="0" w:space="0" w:color="auto"/>
                    <w:bottom w:val="none" w:sz="0" w:space="0" w:color="auto"/>
                    <w:right w:val="none" w:sz="0" w:space="0" w:color="auto"/>
                  </w:divBdr>
                  <w:divsChild>
                    <w:div w:id="1169757108">
                      <w:marLeft w:val="0"/>
                      <w:marRight w:val="0"/>
                      <w:marTop w:val="0"/>
                      <w:marBottom w:val="0"/>
                      <w:divBdr>
                        <w:top w:val="none" w:sz="0" w:space="0" w:color="auto"/>
                        <w:left w:val="none" w:sz="0" w:space="0" w:color="auto"/>
                        <w:bottom w:val="none" w:sz="0" w:space="0" w:color="auto"/>
                        <w:right w:val="none" w:sz="0" w:space="0" w:color="auto"/>
                      </w:divBdr>
                      <w:divsChild>
                        <w:div w:id="852305541">
                          <w:marLeft w:val="0"/>
                          <w:marRight w:val="0"/>
                          <w:marTop w:val="0"/>
                          <w:marBottom w:val="0"/>
                          <w:divBdr>
                            <w:top w:val="none" w:sz="0" w:space="0" w:color="auto"/>
                            <w:left w:val="none" w:sz="0" w:space="0" w:color="auto"/>
                            <w:bottom w:val="none" w:sz="0" w:space="0" w:color="auto"/>
                            <w:right w:val="none" w:sz="0" w:space="0" w:color="auto"/>
                          </w:divBdr>
                          <w:divsChild>
                            <w:div w:id="384372381">
                              <w:marLeft w:val="0"/>
                              <w:marRight w:val="0"/>
                              <w:marTop w:val="0"/>
                              <w:marBottom w:val="0"/>
                              <w:divBdr>
                                <w:top w:val="none" w:sz="0" w:space="0" w:color="auto"/>
                                <w:left w:val="none" w:sz="0" w:space="0" w:color="auto"/>
                                <w:bottom w:val="none" w:sz="0" w:space="0" w:color="auto"/>
                                <w:right w:val="none" w:sz="0" w:space="0" w:color="auto"/>
                              </w:divBdr>
                              <w:divsChild>
                                <w:div w:id="35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ship@archphila.org" TargetMode="External"/><Relationship Id="rId13" Type="http://schemas.openxmlformats.org/officeDocument/2006/relationships/hyperlink" Target="https://nrvc.net/275/article/year-of-consecrated-life-parish-packet-and-other-resources-4924" TargetMode="External"/><Relationship Id="rId18" Type="http://schemas.openxmlformats.org/officeDocument/2006/relationships/hyperlink" Target="http://www.usccb.org/about/divine-worship/newslette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odwphiladelphia.org" TargetMode="External"/><Relationship Id="rId12" Type="http://schemas.openxmlformats.org/officeDocument/2006/relationships/hyperlink" Target="mailto:majohnson@archphila.org" TargetMode="External"/><Relationship Id="rId17" Type="http://schemas.openxmlformats.org/officeDocument/2006/relationships/hyperlink" Target="http://www.usccb.org/about/divine-worship/newsletter/upload/newsletter-2014-04.pdf" TargetMode="External"/><Relationship Id="rId2" Type="http://schemas.openxmlformats.org/officeDocument/2006/relationships/styles" Target="styles.xml"/><Relationship Id="rId16" Type="http://schemas.openxmlformats.org/officeDocument/2006/relationships/hyperlink" Target="http://www.odwphiladelphia.org/liturgical-musi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madden@archphila.org" TargetMode="External"/><Relationship Id="rId5" Type="http://schemas.openxmlformats.org/officeDocument/2006/relationships/footnotes" Target="footnotes.xml"/><Relationship Id="rId15" Type="http://schemas.openxmlformats.org/officeDocument/2006/relationships/hyperlink" Target="http://www.odwphiladelphia.org/wp-content/uploads/2014/02/Coordinator-Data-Collection-Form.docx" TargetMode="External"/><Relationship Id="rId10" Type="http://schemas.openxmlformats.org/officeDocument/2006/relationships/hyperlink" Target="mailto:jromeri@archphila.org" TargetMode="External"/><Relationship Id="rId19" Type="http://schemas.openxmlformats.org/officeDocument/2006/relationships/hyperlink" Target="http://www.odwphiladelphia.org/sacred-liturgy/monthly-mailings/" TargetMode="External"/><Relationship Id="rId4" Type="http://schemas.openxmlformats.org/officeDocument/2006/relationships/webSettings" Target="webSettings.xml"/><Relationship Id="rId9" Type="http://schemas.openxmlformats.org/officeDocument/2006/relationships/hyperlink" Target="mailto:fr.dgill@archphila.org" TargetMode="External"/><Relationship Id="rId14" Type="http://schemas.openxmlformats.org/officeDocument/2006/relationships/hyperlink" Target="http://www.odwphiladelphia.org/wp-content/uploads/2014/02/Coordinator-Data-Collection-Form.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2931</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Dennis Gill</dc:creator>
  <cp:keywords/>
  <dc:description/>
  <cp:lastModifiedBy>Jean E Madden</cp:lastModifiedBy>
  <cp:revision>2</cp:revision>
  <dcterms:created xsi:type="dcterms:W3CDTF">2015-02-16T15:11:00Z</dcterms:created>
  <dcterms:modified xsi:type="dcterms:W3CDTF">2015-02-16T15:11:00Z</dcterms:modified>
</cp:coreProperties>
</file>