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373" w:rsidRPr="00095F59" w:rsidRDefault="009D7373" w:rsidP="009D7373">
      <w:pPr>
        <w:jc w:val="center"/>
        <w:rPr>
          <w:rFonts w:ascii="Garamond" w:hAnsi="Garamond"/>
          <w:b/>
          <w:sz w:val="28"/>
          <w:szCs w:val="24"/>
        </w:rPr>
      </w:pPr>
      <w:r w:rsidRPr="00095F59">
        <w:rPr>
          <w:rFonts w:ascii="Garamond" w:hAnsi="Garamond"/>
          <w:b/>
          <w:sz w:val="28"/>
          <w:szCs w:val="24"/>
        </w:rPr>
        <w:t>OFFICE FOR DIVINE WORSHIP</w:t>
      </w:r>
    </w:p>
    <w:p w:rsidR="009D7373" w:rsidRPr="00095F59" w:rsidRDefault="00AA5984" w:rsidP="009D7373">
      <w:pPr>
        <w:jc w:val="center"/>
        <w:rPr>
          <w:rFonts w:ascii="Garamond" w:hAnsi="Garamond"/>
          <w:b/>
          <w:sz w:val="28"/>
          <w:szCs w:val="24"/>
        </w:rPr>
      </w:pPr>
      <w:r>
        <w:rPr>
          <w:rFonts w:ascii="Garamond" w:hAnsi="Garamond"/>
          <w:b/>
          <w:sz w:val="28"/>
          <w:szCs w:val="24"/>
        </w:rPr>
        <w:t>JUNE</w:t>
      </w:r>
      <w:r w:rsidR="009D7373" w:rsidRPr="00095F59">
        <w:rPr>
          <w:rFonts w:ascii="Garamond" w:hAnsi="Garamond"/>
          <w:b/>
          <w:sz w:val="28"/>
          <w:szCs w:val="24"/>
        </w:rPr>
        <w:t xml:space="preserve"> 2015</w:t>
      </w:r>
    </w:p>
    <w:p w:rsidR="009D7373" w:rsidRPr="00095F59" w:rsidRDefault="009D7373" w:rsidP="009D7373">
      <w:pPr>
        <w:jc w:val="center"/>
        <w:rPr>
          <w:rFonts w:ascii="Garamond" w:hAnsi="Garamond"/>
          <w:szCs w:val="24"/>
        </w:rPr>
      </w:pPr>
    </w:p>
    <w:p w:rsidR="009D7373" w:rsidRPr="00095F59" w:rsidRDefault="009D7373" w:rsidP="009D7373">
      <w:pPr>
        <w:jc w:val="center"/>
        <w:rPr>
          <w:rFonts w:ascii="Garamond" w:hAnsi="Garamond"/>
          <w:b/>
          <w:szCs w:val="24"/>
        </w:rPr>
      </w:pPr>
      <w:r w:rsidRPr="00095F59">
        <w:rPr>
          <w:rFonts w:ascii="Garamond" w:hAnsi="Garamond"/>
          <w:b/>
          <w:szCs w:val="24"/>
        </w:rPr>
        <w:t>Website for the Office for Divine Worship</w:t>
      </w:r>
    </w:p>
    <w:p w:rsidR="009D7373" w:rsidRPr="00095F59" w:rsidRDefault="009D7373" w:rsidP="009D7373">
      <w:pPr>
        <w:autoSpaceDE w:val="0"/>
        <w:autoSpaceDN w:val="0"/>
        <w:adjustRightInd w:val="0"/>
        <w:jc w:val="center"/>
        <w:rPr>
          <w:rFonts w:ascii="Garamond" w:hAnsi="Garamond"/>
          <w:b/>
          <w:szCs w:val="24"/>
        </w:rPr>
      </w:pPr>
      <w:r w:rsidRPr="00095F59">
        <w:rPr>
          <w:rFonts w:ascii="Garamond" w:hAnsi="Garamond"/>
          <w:b/>
          <w:szCs w:val="24"/>
        </w:rPr>
        <w:t>Website:</w:t>
      </w:r>
      <w:r w:rsidR="00FB741C">
        <w:rPr>
          <w:rFonts w:ascii="Garamond" w:hAnsi="Garamond"/>
          <w:b/>
          <w:szCs w:val="24"/>
        </w:rPr>
        <w:t xml:space="preserve"> </w:t>
      </w:r>
      <w:hyperlink r:id="rId7" w:history="1">
        <w:r w:rsidRPr="00095F59">
          <w:rPr>
            <w:rStyle w:val="Hyperlink"/>
            <w:rFonts w:ascii="Garamond" w:hAnsi="Garamond"/>
            <w:b/>
            <w:szCs w:val="24"/>
          </w:rPr>
          <w:t>www.odwphiladelphia.org</w:t>
        </w:r>
      </w:hyperlink>
      <w:r w:rsidRPr="00095F59">
        <w:rPr>
          <w:rFonts w:ascii="Garamond" w:hAnsi="Garamond"/>
          <w:b/>
          <w:szCs w:val="24"/>
        </w:rPr>
        <w:t xml:space="preserve"> </w:t>
      </w:r>
    </w:p>
    <w:p w:rsidR="009D7373" w:rsidRPr="00095F59" w:rsidRDefault="009D7373" w:rsidP="009D7373">
      <w:pPr>
        <w:jc w:val="center"/>
        <w:rPr>
          <w:rFonts w:ascii="Garamond" w:hAnsi="Garamond"/>
          <w:szCs w:val="24"/>
        </w:rPr>
      </w:pPr>
    </w:p>
    <w:p w:rsidR="009D7373" w:rsidRPr="00095F59" w:rsidRDefault="009D7373" w:rsidP="00FB741C">
      <w:pPr>
        <w:jc w:val="center"/>
        <w:rPr>
          <w:rFonts w:ascii="Garamond" w:hAnsi="Garamond"/>
          <w:b/>
          <w:szCs w:val="24"/>
        </w:rPr>
      </w:pPr>
      <w:r w:rsidRPr="00095F59">
        <w:rPr>
          <w:rFonts w:ascii="Garamond" w:hAnsi="Garamond"/>
          <w:b/>
          <w:szCs w:val="24"/>
        </w:rPr>
        <w:t>Contact information for the Office for Divine Worship</w:t>
      </w:r>
    </w:p>
    <w:p w:rsidR="00FB741C" w:rsidRDefault="009D7373" w:rsidP="00FB741C">
      <w:pPr>
        <w:jc w:val="center"/>
        <w:rPr>
          <w:rFonts w:ascii="Garamond" w:hAnsi="Garamond"/>
          <w:szCs w:val="24"/>
        </w:rPr>
      </w:pPr>
      <w:r w:rsidRPr="00095F59">
        <w:rPr>
          <w:rFonts w:ascii="Garamond" w:hAnsi="Garamond"/>
          <w:szCs w:val="24"/>
        </w:rPr>
        <w:t>Phone:</w:t>
      </w:r>
      <w:r w:rsidRPr="00095F59">
        <w:rPr>
          <w:rFonts w:ascii="Garamond" w:hAnsi="Garamond"/>
          <w:szCs w:val="24"/>
        </w:rPr>
        <w:tab/>
        <w:t>215-587-3537</w:t>
      </w:r>
    </w:p>
    <w:p w:rsidR="00FB741C" w:rsidRDefault="009D7373" w:rsidP="00FB741C">
      <w:pPr>
        <w:jc w:val="center"/>
        <w:rPr>
          <w:rStyle w:val="Hyperlink"/>
          <w:rFonts w:ascii="Garamond" w:hAnsi="Garamond"/>
          <w:color w:val="auto"/>
          <w:szCs w:val="24"/>
          <w:u w:val="none"/>
        </w:rPr>
      </w:pPr>
      <w:r w:rsidRPr="00095F59">
        <w:rPr>
          <w:rFonts w:ascii="Garamond" w:hAnsi="Garamond"/>
          <w:szCs w:val="24"/>
        </w:rPr>
        <w:t>Email:</w:t>
      </w:r>
      <w:r w:rsidRPr="00095F59">
        <w:rPr>
          <w:rFonts w:ascii="Garamond" w:hAnsi="Garamond"/>
          <w:szCs w:val="24"/>
        </w:rPr>
        <w:tab/>
      </w:r>
      <w:hyperlink r:id="rId8" w:history="1">
        <w:r w:rsidRPr="00095F59">
          <w:rPr>
            <w:rStyle w:val="Hyperlink"/>
            <w:rFonts w:ascii="Garamond" w:hAnsi="Garamond"/>
            <w:szCs w:val="24"/>
          </w:rPr>
          <w:t>worship@archphila.org</w:t>
        </w:r>
      </w:hyperlink>
    </w:p>
    <w:p w:rsidR="009D7373" w:rsidRPr="00095F59" w:rsidRDefault="009D7373" w:rsidP="00FB741C">
      <w:pPr>
        <w:jc w:val="center"/>
        <w:rPr>
          <w:rFonts w:ascii="Garamond" w:hAnsi="Garamond"/>
          <w:szCs w:val="24"/>
        </w:rPr>
      </w:pPr>
      <w:r w:rsidRPr="00095F59">
        <w:rPr>
          <w:rFonts w:ascii="Garamond" w:hAnsi="Garamond"/>
          <w:szCs w:val="24"/>
        </w:rPr>
        <w:t>Reverend Gerald Dennis Gill, Director</w:t>
      </w:r>
    </w:p>
    <w:p w:rsidR="009D7373" w:rsidRPr="00095F59" w:rsidRDefault="003726A8" w:rsidP="00FB741C">
      <w:pPr>
        <w:autoSpaceDE w:val="0"/>
        <w:autoSpaceDN w:val="0"/>
        <w:adjustRightInd w:val="0"/>
        <w:jc w:val="center"/>
        <w:rPr>
          <w:rFonts w:ascii="Garamond" w:hAnsi="Garamond"/>
          <w:szCs w:val="24"/>
        </w:rPr>
      </w:pPr>
      <w:hyperlink r:id="rId9" w:history="1">
        <w:r w:rsidR="009D7373" w:rsidRPr="00095F59">
          <w:rPr>
            <w:rStyle w:val="Hyperlink"/>
            <w:rFonts w:ascii="Garamond" w:hAnsi="Garamond"/>
            <w:szCs w:val="24"/>
          </w:rPr>
          <w:t>fr.dgill@archphila.org</w:t>
        </w:r>
      </w:hyperlink>
    </w:p>
    <w:p w:rsidR="009D7373" w:rsidRPr="00095F59" w:rsidRDefault="009D7373" w:rsidP="00FB741C">
      <w:pPr>
        <w:jc w:val="center"/>
        <w:rPr>
          <w:rFonts w:ascii="Garamond" w:hAnsi="Garamond"/>
          <w:szCs w:val="24"/>
        </w:rPr>
      </w:pPr>
    </w:p>
    <w:p w:rsidR="009D7373" w:rsidRPr="00095F59" w:rsidRDefault="009D7373" w:rsidP="00FB741C">
      <w:pPr>
        <w:jc w:val="center"/>
        <w:rPr>
          <w:rFonts w:ascii="Garamond" w:hAnsi="Garamond"/>
          <w:b/>
          <w:szCs w:val="24"/>
        </w:rPr>
      </w:pPr>
      <w:r w:rsidRPr="00095F59">
        <w:rPr>
          <w:rFonts w:ascii="Garamond" w:hAnsi="Garamond"/>
          <w:b/>
          <w:szCs w:val="24"/>
        </w:rPr>
        <w:t>Contact information for the Office for Liturgical Music</w:t>
      </w:r>
    </w:p>
    <w:p w:rsidR="009D7373" w:rsidRPr="00095F59" w:rsidRDefault="009D7373" w:rsidP="00FB741C">
      <w:pPr>
        <w:jc w:val="center"/>
        <w:rPr>
          <w:rFonts w:ascii="Garamond" w:hAnsi="Garamond"/>
          <w:szCs w:val="24"/>
        </w:rPr>
      </w:pPr>
      <w:r w:rsidRPr="00095F59">
        <w:rPr>
          <w:rFonts w:ascii="Garamond" w:hAnsi="Garamond"/>
          <w:szCs w:val="24"/>
        </w:rPr>
        <w:t xml:space="preserve">Phone: </w:t>
      </w:r>
      <w:r w:rsidRPr="00095F59">
        <w:rPr>
          <w:rFonts w:ascii="Garamond" w:hAnsi="Garamond"/>
          <w:szCs w:val="24"/>
        </w:rPr>
        <w:tab/>
        <w:t>215-587-3696</w:t>
      </w:r>
    </w:p>
    <w:p w:rsidR="009D7373" w:rsidRPr="00095F59" w:rsidRDefault="009D7373" w:rsidP="00FB741C">
      <w:pPr>
        <w:jc w:val="center"/>
        <w:rPr>
          <w:rFonts w:ascii="Garamond" w:hAnsi="Garamond"/>
          <w:szCs w:val="24"/>
        </w:rPr>
      </w:pPr>
      <w:r w:rsidRPr="00095F59">
        <w:rPr>
          <w:rFonts w:ascii="Garamond" w:hAnsi="Garamond"/>
          <w:szCs w:val="24"/>
        </w:rPr>
        <w:t>Email:</w:t>
      </w:r>
      <w:r w:rsidRPr="00095F59">
        <w:rPr>
          <w:rFonts w:ascii="Garamond" w:hAnsi="Garamond"/>
          <w:szCs w:val="24"/>
        </w:rPr>
        <w:tab/>
      </w:r>
      <w:hyperlink r:id="rId10" w:history="1">
        <w:r w:rsidRPr="00095F59">
          <w:rPr>
            <w:rStyle w:val="Hyperlink"/>
            <w:rFonts w:ascii="Garamond" w:hAnsi="Garamond"/>
            <w:color w:val="auto"/>
            <w:szCs w:val="24"/>
            <w:u w:val="none"/>
          </w:rPr>
          <w:t>jromeri@archphila.org</w:t>
        </w:r>
      </w:hyperlink>
    </w:p>
    <w:p w:rsidR="009D7373" w:rsidRPr="00095F59" w:rsidRDefault="009D7373" w:rsidP="00FB741C">
      <w:pPr>
        <w:autoSpaceDE w:val="0"/>
        <w:autoSpaceDN w:val="0"/>
        <w:adjustRightInd w:val="0"/>
        <w:jc w:val="center"/>
        <w:rPr>
          <w:rFonts w:ascii="Garamond" w:hAnsi="Garamond"/>
          <w:szCs w:val="24"/>
        </w:rPr>
      </w:pPr>
      <w:r w:rsidRPr="00095F59">
        <w:rPr>
          <w:rFonts w:ascii="Garamond" w:hAnsi="Garamond"/>
          <w:szCs w:val="24"/>
        </w:rPr>
        <w:t xml:space="preserve">Dr. John A. </w:t>
      </w:r>
      <w:proofErr w:type="spellStart"/>
      <w:r w:rsidRPr="00095F59">
        <w:rPr>
          <w:rFonts w:ascii="Garamond" w:hAnsi="Garamond"/>
          <w:szCs w:val="24"/>
        </w:rPr>
        <w:t>Romeri</w:t>
      </w:r>
      <w:proofErr w:type="spellEnd"/>
      <w:r w:rsidRPr="00095F59">
        <w:rPr>
          <w:rFonts w:ascii="Garamond" w:hAnsi="Garamond"/>
          <w:szCs w:val="24"/>
        </w:rPr>
        <w:t>, Director of Liturgical Music</w:t>
      </w:r>
    </w:p>
    <w:p w:rsidR="009D7373" w:rsidRPr="00095F59" w:rsidRDefault="009D7373" w:rsidP="00FB741C">
      <w:pPr>
        <w:autoSpaceDE w:val="0"/>
        <w:autoSpaceDN w:val="0"/>
        <w:adjustRightInd w:val="0"/>
        <w:jc w:val="center"/>
        <w:rPr>
          <w:rFonts w:ascii="Garamond" w:hAnsi="Garamond"/>
          <w:szCs w:val="24"/>
        </w:rPr>
      </w:pPr>
    </w:p>
    <w:p w:rsidR="009D7373" w:rsidRPr="00095F59" w:rsidRDefault="009D7373" w:rsidP="00FB741C">
      <w:pPr>
        <w:autoSpaceDE w:val="0"/>
        <w:autoSpaceDN w:val="0"/>
        <w:adjustRightInd w:val="0"/>
        <w:jc w:val="center"/>
        <w:rPr>
          <w:rFonts w:ascii="Garamond" w:hAnsi="Garamond"/>
          <w:szCs w:val="24"/>
        </w:rPr>
      </w:pPr>
      <w:r w:rsidRPr="00095F59">
        <w:rPr>
          <w:rFonts w:ascii="Garamond" w:hAnsi="Garamond"/>
          <w:szCs w:val="24"/>
        </w:rPr>
        <w:t>Ms. Jean E. Madden, Associate Director of the Office for Divine Worship</w:t>
      </w:r>
    </w:p>
    <w:p w:rsidR="001052D9" w:rsidRDefault="003726A8" w:rsidP="00FB741C">
      <w:pPr>
        <w:autoSpaceDE w:val="0"/>
        <w:autoSpaceDN w:val="0"/>
        <w:adjustRightInd w:val="0"/>
        <w:jc w:val="center"/>
        <w:rPr>
          <w:rStyle w:val="Hyperlink"/>
          <w:rFonts w:ascii="Garamond" w:hAnsi="Garamond"/>
          <w:szCs w:val="24"/>
        </w:rPr>
      </w:pPr>
      <w:hyperlink r:id="rId11" w:history="1">
        <w:r w:rsidR="009D7373" w:rsidRPr="00095F59">
          <w:rPr>
            <w:rStyle w:val="Hyperlink"/>
            <w:rFonts w:ascii="Garamond" w:hAnsi="Garamond"/>
            <w:szCs w:val="24"/>
          </w:rPr>
          <w:t>jmadden@archphila.org</w:t>
        </w:r>
      </w:hyperlink>
    </w:p>
    <w:p w:rsidR="001052D9" w:rsidRDefault="001052D9" w:rsidP="00FB741C">
      <w:pPr>
        <w:autoSpaceDE w:val="0"/>
        <w:autoSpaceDN w:val="0"/>
        <w:adjustRightInd w:val="0"/>
        <w:jc w:val="center"/>
        <w:rPr>
          <w:rStyle w:val="Hyperlink"/>
          <w:rFonts w:ascii="Garamond" w:hAnsi="Garamond"/>
          <w:szCs w:val="24"/>
        </w:rPr>
      </w:pPr>
    </w:p>
    <w:p w:rsidR="00FB741C" w:rsidRDefault="009D7373" w:rsidP="00FB741C">
      <w:pPr>
        <w:autoSpaceDE w:val="0"/>
        <w:autoSpaceDN w:val="0"/>
        <w:adjustRightInd w:val="0"/>
        <w:jc w:val="center"/>
        <w:rPr>
          <w:rFonts w:ascii="Garamond" w:hAnsi="Garamond"/>
          <w:szCs w:val="24"/>
        </w:rPr>
      </w:pPr>
      <w:r w:rsidRPr="00095F59">
        <w:rPr>
          <w:rFonts w:ascii="Garamond" w:hAnsi="Garamond"/>
          <w:szCs w:val="24"/>
        </w:rPr>
        <w:t>Mrs. Mary Ann Johnson, Program Coordinator and Secretary</w:t>
      </w:r>
    </w:p>
    <w:p w:rsidR="009D7373" w:rsidRDefault="003726A8" w:rsidP="00FB741C">
      <w:pPr>
        <w:autoSpaceDE w:val="0"/>
        <w:autoSpaceDN w:val="0"/>
        <w:adjustRightInd w:val="0"/>
        <w:jc w:val="center"/>
        <w:rPr>
          <w:rStyle w:val="Hyperlink"/>
          <w:rFonts w:ascii="Garamond" w:hAnsi="Garamond"/>
          <w:szCs w:val="24"/>
        </w:rPr>
      </w:pPr>
      <w:hyperlink r:id="rId12" w:history="1">
        <w:r w:rsidR="009D7373" w:rsidRPr="00095F59">
          <w:rPr>
            <w:rStyle w:val="Hyperlink"/>
            <w:rFonts w:ascii="Garamond" w:hAnsi="Garamond"/>
            <w:szCs w:val="24"/>
          </w:rPr>
          <w:t>majohnson@archphila.org</w:t>
        </w:r>
      </w:hyperlink>
    </w:p>
    <w:p w:rsidR="00203F24" w:rsidRDefault="00203F24" w:rsidP="009D7373">
      <w:pPr>
        <w:rPr>
          <w:rFonts w:ascii="Bradley Hand ITC" w:hAnsi="Bradley Hand ITC"/>
          <w:b/>
          <w:sz w:val="28"/>
          <w:szCs w:val="24"/>
        </w:rPr>
      </w:pPr>
    </w:p>
    <w:p w:rsidR="00BF474E" w:rsidRPr="00095F59" w:rsidRDefault="009D7373" w:rsidP="009D7373">
      <w:pPr>
        <w:rPr>
          <w:rFonts w:ascii="Bradley Hand ITC" w:hAnsi="Bradley Hand ITC"/>
          <w:b/>
          <w:sz w:val="28"/>
          <w:szCs w:val="24"/>
        </w:rPr>
      </w:pPr>
      <w:r w:rsidRPr="00095F59">
        <w:rPr>
          <w:rFonts w:ascii="Bradley Hand ITC" w:hAnsi="Bradley Hand ITC"/>
          <w:b/>
          <w:sz w:val="28"/>
          <w:szCs w:val="24"/>
        </w:rPr>
        <w:t>LITURGICAL CALENDAR ITEMS</w:t>
      </w:r>
    </w:p>
    <w:p w:rsidR="00B82D77" w:rsidRPr="005759B4" w:rsidRDefault="00AA5984" w:rsidP="00B82D77">
      <w:pPr>
        <w:rPr>
          <w:rFonts w:ascii="Garamond" w:hAnsi="Garamond"/>
          <w:b/>
        </w:rPr>
      </w:pPr>
      <w:r w:rsidRPr="00582DC5">
        <w:rPr>
          <w:rFonts w:ascii="Garamond" w:hAnsi="Garamond"/>
          <w:b/>
          <w:szCs w:val="24"/>
        </w:rPr>
        <w:t>SOLEMNITY OF THE MOST HOLY BODY AND BLOOD OF CHRIST</w:t>
      </w:r>
    </w:p>
    <w:p w:rsidR="00B82D77" w:rsidRPr="005759B4" w:rsidRDefault="00B82D77" w:rsidP="00B82D77">
      <w:pPr>
        <w:rPr>
          <w:rFonts w:ascii="Garamond" w:hAnsi="Garamond"/>
          <w:b/>
        </w:rPr>
      </w:pPr>
      <w:r w:rsidRPr="005759B4">
        <w:rPr>
          <w:rFonts w:ascii="Garamond" w:hAnsi="Garamond"/>
          <w:b/>
        </w:rPr>
        <w:t xml:space="preserve">Sunday, </w:t>
      </w:r>
      <w:r w:rsidR="00AA5984">
        <w:rPr>
          <w:rFonts w:ascii="Garamond" w:hAnsi="Garamond"/>
          <w:b/>
        </w:rPr>
        <w:t>June</w:t>
      </w:r>
      <w:r>
        <w:rPr>
          <w:rFonts w:ascii="Garamond" w:hAnsi="Garamond"/>
          <w:b/>
        </w:rPr>
        <w:t xml:space="preserve"> </w:t>
      </w:r>
      <w:r w:rsidR="00AA5984">
        <w:rPr>
          <w:rFonts w:ascii="Garamond" w:hAnsi="Garamond"/>
          <w:b/>
        </w:rPr>
        <w:t>7</w:t>
      </w:r>
      <w:r>
        <w:rPr>
          <w:rFonts w:ascii="Garamond" w:hAnsi="Garamond"/>
          <w:b/>
        </w:rPr>
        <w:t>, 201</w:t>
      </w:r>
      <w:r w:rsidR="00104004">
        <w:rPr>
          <w:rFonts w:ascii="Garamond" w:hAnsi="Garamond"/>
          <w:b/>
        </w:rPr>
        <w:t>5</w:t>
      </w:r>
    </w:p>
    <w:p w:rsidR="00AA5984" w:rsidRPr="00582DC5" w:rsidRDefault="00AA5984" w:rsidP="00AA5984">
      <w:pPr>
        <w:jc w:val="both"/>
        <w:rPr>
          <w:rFonts w:ascii="Garamond" w:hAnsi="Garamond"/>
          <w:szCs w:val="24"/>
        </w:rPr>
      </w:pPr>
      <w:r w:rsidRPr="00582DC5">
        <w:rPr>
          <w:rFonts w:ascii="Garamond" w:hAnsi="Garamond"/>
          <w:szCs w:val="24"/>
        </w:rPr>
        <w:t xml:space="preserve">A more solemn celebration of Mass on this Sunday is a most fitting way to observe this Solemnity.  Liturgical exposition and a procession with the Most Blessed Sacrament follow the norms found in the ritual book, </w:t>
      </w:r>
      <w:r w:rsidRPr="00582DC5">
        <w:rPr>
          <w:rFonts w:ascii="Garamond" w:hAnsi="Garamond"/>
          <w:i/>
          <w:szCs w:val="24"/>
        </w:rPr>
        <w:t>Holy Communion and Worship of the Eucharist Outside of Mass.</w:t>
      </w:r>
      <w:r w:rsidRPr="00582DC5">
        <w:rPr>
          <w:rFonts w:ascii="Garamond" w:hAnsi="Garamond"/>
          <w:szCs w:val="24"/>
        </w:rPr>
        <w:t xml:space="preserve">  It is also possible to have exposition and a procession with the Most Blessed Sacrament on a day near to the Solemnity, in anticipation or to recall its observance.</w:t>
      </w:r>
    </w:p>
    <w:p w:rsidR="00AA5984" w:rsidRPr="00582DC5" w:rsidRDefault="00AA5984" w:rsidP="00AA5984">
      <w:pPr>
        <w:jc w:val="both"/>
        <w:rPr>
          <w:rFonts w:ascii="Garamond" w:hAnsi="Garamond"/>
          <w:szCs w:val="24"/>
        </w:rPr>
      </w:pPr>
    </w:p>
    <w:p w:rsidR="00B82D77" w:rsidRPr="00AA5984" w:rsidRDefault="00AA5984" w:rsidP="00B82D77">
      <w:pPr>
        <w:jc w:val="both"/>
        <w:rPr>
          <w:rFonts w:ascii="Garamond" w:hAnsi="Garamond"/>
          <w:szCs w:val="24"/>
        </w:rPr>
      </w:pPr>
      <w:r w:rsidRPr="00582DC5">
        <w:rPr>
          <w:rFonts w:ascii="Garamond" w:hAnsi="Garamond"/>
          <w:szCs w:val="24"/>
        </w:rPr>
        <w:t xml:space="preserve">The </w:t>
      </w:r>
      <w:r w:rsidRPr="00582DC5">
        <w:rPr>
          <w:rFonts w:ascii="Garamond" w:hAnsi="Garamond"/>
          <w:i/>
          <w:szCs w:val="24"/>
        </w:rPr>
        <w:t>Sequence</w:t>
      </w:r>
      <w:r w:rsidRPr="00582DC5">
        <w:rPr>
          <w:rFonts w:ascii="Garamond" w:hAnsi="Garamond"/>
          <w:szCs w:val="24"/>
        </w:rPr>
        <w:t xml:space="preserve"> is optional on the Solemnity of the Most Holy Body and Blood of Christ.</w:t>
      </w:r>
    </w:p>
    <w:p w:rsidR="00104004" w:rsidRDefault="00104004" w:rsidP="00B82D77">
      <w:pPr>
        <w:jc w:val="both"/>
        <w:rPr>
          <w:rFonts w:ascii="Garamond" w:hAnsi="Garamond"/>
        </w:rPr>
      </w:pPr>
    </w:p>
    <w:p w:rsidR="007359AC" w:rsidRDefault="007359AC" w:rsidP="007359AC">
      <w:pPr>
        <w:rPr>
          <w:rFonts w:ascii="Garamond" w:hAnsi="Garamond"/>
          <w:b/>
        </w:rPr>
      </w:pPr>
      <w:r>
        <w:rPr>
          <w:rFonts w:ascii="Garamond" w:hAnsi="Garamond"/>
          <w:b/>
        </w:rPr>
        <w:t>OPTIONAL MEMORIAL OF THE IMMACULATE HEART OF MARY</w:t>
      </w:r>
    </w:p>
    <w:p w:rsidR="007359AC" w:rsidRDefault="007359AC" w:rsidP="007359AC">
      <w:pPr>
        <w:rPr>
          <w:rFonts w:ascii="Garamond" w:hAnsi="Garamond"/>
          <w:b/>
        </w:rPr>
      </w:pPr>
      <w:r>
        <w:rPr>
          <w:rFonts w:ascii="Garamond" w:hAnsi="Garamond"/>
          <w:b/>
        </w:rPr>
        <w:t>Saturday, June 13, 2015</w:t>
      </w:r>
    </w:p>
    <w:p w:rsidR="007359AC" w:rsidRDefault="007359AC" w:rsidP="003726A8">
      <w:pPr>
        <w:jc w:val="both"/>
        <w:rPr>
          <w:rFonts w:ascii="Garamond" w:hAnsi="Garamond"/>
          <w:szCs w:val="24"/>
        </w:rPr>
      </w:pPr>
      <w:r>
        <w:rPr>
          <w:rFonts w:ascii="Garamond" w:hAnsi="Garamond"/>
          <w:szCs w:val="24"/>
        </w:rPr>
        <w:t xml:space="preserve">In a notification dated December 8, 1998 of the Congregation for Divine Worship and the Discipline of the Sacraments (Prot. N. 2671/98/L), the Obligatory Memorial of the Immaculate Heart of the Blessed Virgin Mary becomes an Optional Memorial in years when it conflicts with another Obligatory Memorial. Therefore, </w:t>
      </w:r>
      <w:r w:rsidR="0052737D">
        <w:rPr>
          <w:rFonts w:ascii="Garamond" w:hAnsi="Garamond"/>
          <w:szCs w:val="24"/>
        </w:rPr>
        <w:t>Saturday, June 13, 2015, is a weekday in Ordinary Time, as well as the Optional Memorials of the Immaculate Heart of the Blessed Virgin Mary and Saint Anthony of Padua, Priest and Doctor of the Church.</w:t>
      </w:r>
    </w:p>
    <w:p w:rsidR="0052737D" w:rsidRDefault="0052737D" w:rsidP="007359AC">
      <w:pPr>
        <w:rPr>
          <w:rFonts w:ascii="Garamond" w:hAnsi="Garamond"/>
          <w:b/>
        </w:rPr>
      </w:pPr>
    </w:p>
    <w:p w:rsidR="001176E0" w:rsidRDefault="00AC0909" w:rsidP="007359AC">
      <w:pPr>
        <w:rPr>
          <w:rFonts w:ascii="Garamond" w:hAnsi="Garamond"/>
          <w:b/>
        </w:rPr>
      </w:pPr>
      <w:r>
        <w:rPr>
          <w:rFonts w:ascii="Garamond" w:hAnsi="Garamond"/>
          <w:b/>
        </w:rPr>
        <w:t>11</w:t>
      </w:r>
      <w:r w:rsidRPr="00AC0909">
        <w:rPr>
          <w:rFonts w:ascii="Garamond" w:hAnsi="Garamond"/>
          <w:b/>
          <w:vertAlign w:val="superscript"/>
        </w:rPr>
        <w:t>th</w:t>
      </w:r>
      <w:r>
        <w:rPr>
          <w:rFonts w:ascii="Garamond" w:hAnsi="Garamond"/>
          <w:b/>
        </w:rPr>
        <w:t xml:space="preserve"> SUNDAY IN ORDINARY TIME</w:t>
      </w:r>
    </w:p>
    <w:p w:rsidR="001176E0" w:rsidRDefault="001176E0" w:rsidP="001176E0">
      <w:pPr>
        <w:rPr>
          <w:rFonts w:ascii="Garamond" w:hAnsi="Garamond"/>
          <w:b/>
        </w:rPr>
      </w:pPr>
      <w:r>
        <w:rPr>
          <w:rFonts w:ascii="Garamond" w:hAnsi="Garamond"/>
          <w:b/>
        </w:rPr>
        <w:t>S</w:t>
      </w:r>
      <w:r w:rsidR="00AC0909">
        <w:rPr>
          <w:rFonts w:ascii="Garamond" w:hAnsi="Garamond"/>
          <w:b/>
        </w:rPr>
        <w:t>und</w:t>
      </w:r>
      <w:r>
        <w:rPr>
          <w:rFonts w:ascii="Garamond" w:hAnsi="Garamond"/>
          <w:b/>
        </w:rPr>
        <w:t xml:space="preserve">ay, </w:t>
      </w:r>
      <w:r w:rsidR="00AC0909">
        <w:rPr>
          <w:rFonts w:ascii="Garamond" w:hAnsi="Garamond"/>
          <w:b/>
        </w:rPr>
        <w:t>June</w:t>
      </w:r>
      <w:r>
        <w:rPr>
          <w:rFonts w:ascii="Garamond" w:hAnsi="Garamond"/>
          <w:b/>
        </w:rPr>
        <w:t xml:space="preserve"> 1</w:t>
      </w:r>
      <w:r w:rsidR="00AC0909">
        <w:rPr>
          <w:rFonts w:ascii="Garamond" w:hAnsi="Garamond"/>
          <w:b/>
        </w:rPr>
        <w:t>4</w:t>
      </w:r>
      <w:r>
        <w:rPr>
          <w:rFonts w:ascii="Garamond" w:hAnsi="Garamond"/>
          <w:b/>
        </w:rPr>
        <w:t>, 2015</w:t>
      </w:r>
    </w:p>
    <w:p w:rsidR="00560EBB" w:rsidRDefault="00041F1C" w:rsidP="006512C6">
      <w:pPr>
        <w:autoSpaceDE w:val="0"/>
        <w:autoSpaceDN w:val="0"/>
        <w:adjustRightInd w:val="0"/>
        <w:jc w:val="both"/>
        <w:rPr>
          <w:rFonts w:ascii="Garamond" w:hAnsi="Garamond"/>
          <w:szCs w:val="24"/>
        </w:rPr>
      </w:pPr>
      <w:r>
        <w:rPr>
          <w:rFonts w:ascii="Garamond" w:hAnsi="Garamond"/>
          <w:szCs w:val="24"/>
        </w:rPr>
        <w:t>T</w:t>
      </w:r>
      <w:r w:rsidR="00560EBB">
        <w:rPr>
          <w:rFonts w:ascii="Garamond" w:hAnsi="Garamond"/>
          <w:szCs w:val="24"/>
        </w:rPr>
        <w:t>his is also</w:t>
      </w:r>
      <w:r>
        <w:rPr>
          <w:rFonts w:ascii="Garamond" w:hAnsi="Garamond"/>
          <w:szCs w:val="24"/>
        </w:rPr>
        <w:t xml:space="preserve"> Flag Day </w:t>
      </w:r>
      <w:r w:rsidR="00560EBB">
        <w:rPr>
          <w:rFonts w:ascii="Garamond" w:hAnsi="Garamond"/>
          <w:szCs w:val="24"/>
        </w:rPr>
        <w:t>in the United States. The following information regarding the placement of flags in Roman Catholic Churches was taken from the USCCB website:</w:t>
      </w:r>
    </w:p>
    <w:p w:rsidR="00560EBB" w:rsidRDefault="00560EBB" w:rsidP="00560EBB">
      <w:pPr>
        <w:pStyle w:val="Heading1"/>
        <w:shd w:val="clear" w:color="auto" w:fill="FFFFFF"/>
        <w:spacing w:before="0" w:line="270" w:lineRule="atLeast"/>
        <w:ind w:left="720"/>
        <w:rPr>
          <w:smallCaps/>
          <w:color w:val="008061"/>
          <w:sz w:val="30"/>
          <w:szCs w:val="30"/>
        </w:rPr>
      </w:pPr>
      <w:r>
        <w:rPr>
          <w:smallCaps/>
          <w:color w:val="008061"/>
          <w:sz w:val="30"/>
          <w:szCs w:val="30"/>
        </w:rPr>
        <w:lastRenderedPageBreak/>
        <w:t>Display Of Flags In Catholic Churches</w:t>
      </w:r>
    </w:p>
    <w:p w:rsidR="00560EBB" w:rsidRDefault="00560EBB" w:rsidP="00560EBB">
      <w:pPr>
        <w:spacing w:before="240"/>
        <w:ind w:left="720"/>
        <w:rPr>
          <w:rFonts w:ascii="Arial" w:hAnsi="Arial" w:cs="Arial"/>
          <w:color w:val="333333"/>
          <w:sz w:val="18"/>
          <w:szCs w:val="18"/>
        </w:rPr>
      </w:pPr>
      <w:r>
        <w:rPr>
          <w:rFonts w:ascii="Arial" w:hAnsi="Arial" w:cs="Arial"/>
          <w:color w:val="333333"/>
          <w:sz w:val="18"/>
          <w:szCs w:val="18"/>
        </w:rPr>
        <w:t> </w:t>
      </w:r>
      <w:bookmarkStart w:id="0" w:name="CP_JUMP_1739"/>
      <w:bookmarkEnd w:id="0"/>
      <w:r>
        <w:rPr>
          <w:rFonts w:ascii="Arial" w:hAnsi="Arial" w:cs="Arial"/>
          <w:color w:val="333333"/>
          <w:sz w:val="18"/>
          <w:szCs w:val="18"/>
        </w:rPr>
        <w:t xml:space="preserve">Surprisingly </w:t>
      </w:r>
      <w:proofErr w:type="gramStart"/>
      <w:r>
        <w:rPr>
          <w:rFonts w:ascii="Arial" w:hAnsi="Arial" w:cs="Arial"/>
          <w:color w:val="333333"/>
          <w:sz w:val="18"/>
          <w:szCs w:val="18"/>
        </w:rPr>
        <w:t>to</w:t>
      </w:r>
      <w:proofErr w:type="gramEnd"/>
      <w:r>
        <w:rPr>
          <w:rFonts w:ascii="Arial" w:hAnsi="Arial" w:cs="Arial"/>
          <w:color w:val="333333"/>
          <w:sz w:val="18"/>
          <w:szCs w:val="18"/>
        </w:rPr>
        <w:t xml:space="preserve"> many, there are no regulations of any kind governing the display of flags in Roman Catholic Churches. Neither the Code of Canon law, nor the liturgical books of the Roman rite comment on this practice. As a result, the question of whether and how to display the American flag in a Catholic Church is left up to the judgment of the diocesan bishop, who in turn often delegates this to the discretion of the pastor.</w:t>
      </w:r>
      <w:r>
        <w:rPr>
          <w:rFonts w:ascii="Arial" w:hAnsi="Arial" w:cs="Arial"/>
          <w:color w:val="333333"/>
          <w:sz w:val="18"/>
          <w:szCs w:val="18"/>
        </w:rPr>
        <w:br/>
      </w:r>
      <w:r>
        <w:rPr>
          <w:rFonts w:ascii="Arial" w:hAnsi="Arial" w:cs="Arial"/>
          <w:color w:val="333333"/>
          <w:sz w:val="18"/>
          <w:szCs w:val="18"/>
        </w:rPr>
        <w:br/>
        <w:t>The origin of the display of the American flag in many parishes in the United States appears have its origins in the offering of prayers for those who served during the Second World War (1941-1945). At that time, many bishops and pastors provided a book of remembrance near the American flag, requesting prayers for loved ones – especially those serving their country in the armed forces – as a way of keeping before the attention of the faithful the needs of military families. This practice has since been confirmed in many places during the Korean, Viet Nam and Iraqi conflicts.</w:t>
      </w:r>
      <w:r>
        <w:rPr>
          <w:rFonts w:ascii="Arial" w:hAnsi="Arial" w:cs="Arial"/>
          <w:color w:val="333333"/>
          <w:sz w:val="18"/>
          <w:szCs w:val="18"/>
        </w:rPr>
        <w:br/>
      </w:r>
      <w:r>
        <w:rPr>
          <w:rFonts w:ascii="Arial" w:hAnsi="Arial" w:cs="Arial"/>
          <w:color w:val="333333"/>
          <w:sz w:val="18"/>
          <w:szCs w:val="18"/>
        </w:rPr>
        <w:br/>
        <w:t>The Bishops' Committee on the Liturgy has in the past encouraged pastors not to place the flag within the sanctuary itself, in order to reserve that space for the altar, the ambo, the presidential chair and the tabernacle. Instead, the suggestion has been made that the American flag be placed outside the sanctuary, or in the vestibule of the Church together with a book of prayer requests. It remains, however, for the diocesan bishop to determine regulations in this matter.</w:t>
      </w:r>
    </w:p>
    <w:p w:rsidR="00560EBB" w:rsidRDefault="00560EBB" w:rsidP="006512C6">
      <w:pPr>
        <w:autoSpaceDE w:val="0"/>
        <w:autoSpaceDN w:val="0"/>
        <w:adjustRightInd w:val="0"/>
        <w:jc w:val="both"/>
        <w:rPr>
          <w:rFonts w:ascii="Garamond" w:hAnsi="Garamond"/>
          <w:szCs w:val="24"/>
        </w:rPr>
      </w:pPr>
    </w:p>
    <w:p w:rsidR="00560EBB" w:rsidRDefault="00560EBB" w:rsidP="00560EBB">
      <w:pPr>
        <w:rPr>
          <w:rFonts w:ascii="Garamond" w:hAnsi="Garamond"/>
          <w:b/>
        </w:rPr>
      </w:pPr>
      <w:r>
        <w:rPr>
          <w:rFonts w:ascii="Garamond" w:hAnsi="Garamond"/>
          <w:b/>
        </w:rPr>
        <w:t>12</w:t>
      </w:r>
      <w:r w:rsidRPr="00AA5984">
        <w:rPr>
          <w:rFonts w:ascii="Garamond" w:hAnsi="Garamond"/>
          <w:b/>
          <w:vertAlign w:val="superscript"/>
        </w:rPr>
        <w:t>TH</w:t>
      </w:r>
      <w:r>
        <w:rPr>
          <w:rFonts w:ascii="Garamond" w:hAnsi="Garamond"/>
          <w:b/>
        </w:rPr>
        <w:t xml:space="preserve"> SUNDAY IN ORDINARY TIME</w:t>
      </w:r>
    </w:p>
    <w:p w:rsidR="00560EBB" w:rsidRDefault="00560EBB" w:rsidP="00560EBB">
      <w:pPr>
        <w:rPr>
          <w:rFonts w:ascii="Garamond" w:hAnsi="Garamond"/>
          <w:b/>
        </w:rPr>
      </w:pPr>
      <w:r>
        <w:rPr>
          <w:rFonts w:ascii="Garamond" w:hAnsi="Garamond"/>
          <w:b/>
        </w:rPr>
        <w:t>Sunday, June 21, 2015</w:t>
      </w:r>
    </w:p>
    <w:p w:rsidR="00560EBB" w:rsidRPr="003726A8" w:rsidRDefault="00560EBB" w:rsidP="003726A8">
      <w:pPr>
        <w:autoSpaceDE w:val="0"/>
        <w:autoSpaceDN w:val="0"/>
        <w:adjustRightInd w:val="0"/>
        <w:jc w:val="both"/>
        <w:rPr>
          <w:rFonts w:ascii="Garamond" w:eastAsiaTheme="minorHAnsi" w:hAnsi="Garamond" w:cs="Garamond"/>
          <w:szCs w:val="24"/>
        </w:rPr>
      </w:pPr>
      <w:r>
        <w:rPr>
          <w:rFonts w:ascii="Garamond" w:eastAsiaTheme="minorHAnsi" w:hAnsi="Garamond" w:cs="Garamond"/>
          <w:szCs w:val="24"/>
        </w:rPr>
        <w:t>The American observance of Father’s Day should in no way detract from this Sunday’s</w:t>
      </w:r>
      <w:r w:rsidR="003726A8">
        <w:rPr>
          <w:rFonts w:ascii="Garamond" w:eastAsiaTheme="minorHAnsi" w:hAnsi="Garamond" w:cs="Garamond"/>
          <w:szCs w:val="24"/>
        </w:rPr>
        <w:t xml:space="preserve"> </w:t>
      </w:r>
      <w:r>
        <w:rPr>
          <w:rFonts w:ascii="Garamond" w:eastAsiaTheme="minorHAnsi" w:hAnsi="Garamond" w:cs="Garamond"/>
          <w:szCs w:val="24"/>
        </w:rPr>
        <w:t xml:space="preserve">celebration of the Mystery of Christ. A petition in the </w:t>
      </w:r>
      <w:r>
        <w:rPr>
          <w:rFonts w:ascii="Garamond-Italic" w:eastAsiaTheme="minorHAnsi" w:hAnsi="Garamond-Italic" w:cs="Garamond-Italic"/>
          <w:i/>
          <w:iCs/>
          <w:szCs w:val="24"/>
        </w:rPr>
        <w:t xml:space="preserve">Prayer of the Faithful </w:t>
      </w:r>
      <w:r>
        <w:rPr>
          <w:rFonts w:ascii="Garamond" w:eastAsiaTheme="minorHAnsi" w:hAnsi="Garamond" w:cs="Garamond"/>
          <w:szCs w:val="24"/>
        </w:rPr>
        <w:t>and the possible</w:t>
      </w:r>
      <w:r w:rsidR="003726A8">
        <w:rPr>
          <w:rFonts w:ascii="Garamond" w:eastAsiaTheme="minorHAnsi" w:hAnsi="Garamond" w:cs="Garamond"/>
          <w:szCs w:val="24"/>
        </w:rPr>
        <w:t xml:space="preserve"> </w:t>
      </w:r>
      <w:r>
        <w:rPr>
          <w:rFonts w:ascii="Garamond" w:eastAsiaTheme="minorHAnsi" w:hAnsi="Garamond" w:cs="Garamond"/>
          <w:szCs w:val="24"/>
        </w:rPr>
        <w:t xml:space="preserve">use of the </w:t>
      </w:r>
      <w:r>
        <w:rPr>
          <w:rFonts w:ascii="Garamond-Italic" w:eastAsiaTheme="minorHAnsi" w:hAnsi="Garamond-Italic" w:cs="Garamond-Italic"/>
          <w:i/>
          <w:iCs/>
          <w:szCs w:val="24"/>
        </w:rPr>
        <w:t xml:space="preserve">Prayer over the People </w:t>
      </w:r>
      <w:r>
        <w:rPr>
          <w:rFonts w:ascii="Garamond" w:eastAsiaTheme="minorHAnsi" w:hAnsi="Garamond" w:cs="Garamond"/>
          <w:szCs w:val="24"/>
        </w:rPr>
        <w:t xml:space="preserve">found in the </w:t>
      </w:r>
      <w:r>
        <w:rPr>
          <w:rFonts w:ascii="Garamond-Italic" w:eastAsiaTheme="minorHAnsi" w:hAnsi="Garamond-Italic" w:cs="Garamond-Italic"/>
          <w:i/>
          <w:iCs/>
          <w:szCs w:val="24"/>
        </w:rPr>
        <w:t>Book of Blessings</w:t>
      </w:r>
      <w:r>
        <w:rPr>
          <w:rFonts w:ascii="Garamond" w:eastAsiaTheme="minorHAnsi" w:hAnsi="Garamond" w:cs="Garamond"/>
          <w:szCs w:val="24"/>
        </w:rPr>
        <w:t>, nos. 1729-1733, provides for a</w:t>
      </w:r>
      <w:r w:rsidR="003726A8">
        <w:rPr>
          <w:rFonts w:ascii="Garamond" w:eastAsiaTheme="minorHAnsi" w:hAnsi="Garamond" w:cs="Garamond"/>
          <w:szCs w:val="24"/>
        </w:rPr>
        <w:t xml:space="preserve"> </w:t>
      </w:r>
      <w:r>
        <w:rPr>
          <w:rFonts w:ascii="Garamond" w:eastAsiaTheme="minorHAnsi" w:hAnsi="Garamond" w:cs="Garamond"/>
          <w:szCs w:val="24"/>
        </w:rPr>
        <w:t>suitable liturgical inclusion of Father’s Day.</w:t>
      </w:r>
    </w:p>
    <w:p w:rsidR="0052737D" w:rsidRPr="0052737D" w:rsidRDefault="0052737D" w:rsidP="0052737D">
      <w:pPr>
        <w:autoSpaceDE w:val="0"/>
        <w:autoSpaceDN w:val="0"/>
        <w:adjustRightInd w:val="0"/>
        <w:rPr>
          <w:rFonts w:ascii="Garamond" w:eastAsiaTheme="minorHAnsi" w:hAnsi="Garamond" w:cs="Garamond"/>
          <w:szCs w:val="24"/>
        </w:rPr>
      </w:pPr>
    </w:p>
    <w:p w:rsidR="006B384D" w:rsidRPr="00095F59" w:rsidRDefault="009D7373" w:rsidP="009D7373">
      <w:pPr>
        <w:jc w:val="both"/>
        <w:rPr>
          <w:rFonts w:ascii="Bradley Hand ITC" w:hAnsi="Bradley Hand ITC"/>
          <w:b/>
          <w:sz w:val="28"/>
          <w:szCs w:val="24"/>
        </w:rPr>
      </w:pPr>
      <w:r w:rsidRPr="00095F59">
        <w:rPr>
          <w:rFonts w:ascii="Bradley Hand ITC" w:hAnsi="Bradley Hand ITC"/>
          <w:b/>
          <w:sz w:val="28"/>
          <w:szCs w:val="24"/>
        </w:rPr>
        <w:t>CHRISTIAN INITIATION OF ADULTS</w:t>
      </w:r>
    </w:p>
    <w:p w:rsidR="009D7373" w:rsidRPr="00095F59" w:rsidRDefault="009D7373" w:rsidP="009D7373">
      <w:pPr>
        <w:jc w:val="both"/>
        <w:rPr>
          <w:rFonts w:ascii="Garamond" w:hAnsi="Garamond"/>
          <w:szCs w:val="24"/>
        </w:rPr>
      </w:pPr>
      <w:r w:rsidRPr="00095F59">
        <w:rPr>
          <w:rFonts w:ascii="Garamond" w:hAnsi="Garamond"/>
          <w:szCs w:val="24"/>
        </w:rPr>
        <w:t xml:space="preserve">The Office for Divine Worship has the responsibility for direction, guidance and support of pastors and those who collaborate with them in the formation of adults for Christian Initiation.  Additional information on Christian Initiation for adults can be found on the website for the Office for Divine Worship, under the heading </w:t>
      </w:r>
      <w:r w:rsidRPr="00095F59">
        <w:rPr>
          <w:rFonts w:ascii="Garamond" w:hAnsi="Garamond"/>
          <w:i/>
          <w:szCs w:val="24"/>
        </w:rPr>
        <w:t>Christian Initiation</w:t>
      </w:r>
      <w:r w:rsidRPr="00095F59">
        <w:rPr>
          <w:rFonts w:ascii="Garamond" w:hAnsi="Garamond"/>
          <w:szCs w:val="24"/>
        </w:rPr>
        <w:t>.</w:t>
      </w:r>
    </w:p>
    <w:p w:rsidR="009D7373" w:rsidRPr="00095F59" w:rsidRDefault="009D7373" w:rsidP="009D7373">
      <w:pPr>
        <w:jc w:val="both"/>
        <w:rPr>
          <w:rFonts w:ascii="Garamond" w:hAnsi="Garamond"/>
          <w:szCs w:val="24"/>
        </w:rPr>
      </w:pPr>
    </w:p>
    <w:p w:rsidR="006B384D" w:rsidRDefault="00EA0430" w:rsidP="002B657F">
      <w:pPr>
        <w:rPr>
          <w:rFonts w:ascii="Garamond" w:hAnsi="Garamond"/>
          <w:b/>
        </w:rPr>
      </w:pPr>
      <w:r>
        <w:rPr>
          <w:rFonts w:ascii="Garamond" w:hAnsi="Garamond"/>
          <w:b/>
        </w:rPr>
        <w:t>PLEASE NOTE A CHANGE IN THE DATES FOR THE INSTITUTE FOR CHRISTIAN INITIATION</w:t>
      </w:r>
    </w:p>
    <w:p w:rsidR="00EA0430" w:rsidRDefault="00EA0430" w:rsidP="002B657F">
      <w:pPr>
        <w:rPr>
          <w:rFonts w:ascii="Garamond" w:hAnsi="Garamond"/>
          <w:b/>
        </w:rPr>
      </w:pPr>
    </w:p>
    <w:p w:rsidR="00EA0430" w:rsidRPr="00EA0430" w:rsidRDefault="00EA0430" w:rsidP="00EA0430">
      <w:pPr>
        <w:ind w:left="720"/>
        <w:jc w:val="both"/>
        <w:rPr>
          <w:rFonts w:ascii="Garamond" w:hAnsi="Garamond"/>
          <w:szCs w:val="24"/>
        </w:rPr>
      </w:pPr>
      <w:r w:rsidRPr="00EA0430">
        <w:rPr>
          <w:rFonts w:ascii="Garamond" w:hAnsi="Garamond"/>
          <w:szCs w:val="24"/>
        </w:rPr>
        <w:t>The October 17th workshop has been changed to Saturday, October 24th from 9:00 AM to 3:00 PM in the Neumann Room of the Cathedral.</w:t>
      </w:r>
    </w:p>
    <w:p w:rsidR="00EA0430" w:rsidRPr="00EA0430" w:rsidRDefault="00EA0430" w:rsidP="00EA0430">
      <w:pPr>
        <w:ind w:left="720"/>
        <w:jc w:val="both"/>
        <w:rPr>
          <w:rFonts w:ascii="Garamond" w:hAnsi="Garamond"/>
          <w:szCs w:val="24"/>
        </w:rPr>
      </w:pPr>
    </w:p>
    <w:p w:rsidR="00EA0430" w:rsidRPr="00EA0430" w:rsidRDefault="00EA0430" w:rsidP="00EA0430">
      <w:pPr>
        <w:ind w:left="720"/>
        <w:jc w:val="both"/>
        <w:rPr>
          <w:rFonts w:ascii="Garamond" w:hAnsi="Garamond"/>
          <w:szCs w:val="24"/>
        </w:rPr>
      </w:pPr>
      <w:r w:rsidRPr="00EA0430">
        <w:rPr>
          <w:rFonts w:ascii="Garamond" w:hAnsi="Garamond"/>
          <w:szCs w:val="24"/>
        </w:rPr>
        <w:t>The new schedule is as follows:</w:t>
      </w:r>
    </w:p>
    <w:p w:rsidR="00EA0430" w:rsidRDefault="003726A8" w:rsidP="00EA0430">
      <w:pPr>
        <w:ind w:left="720"/>
        <w:jc w:val="both"/>
        <w:rPr>
          <w:rFonts w:ascii="Garamond" w:hAnsi="Garamond"/>
          <w:szCs w:val="24"/>
        </w:rPr>
      </w:pPr>
      <w:r>
        <w:rPr>
          <w:rFonts w:ascii="Garamond" w:hAnsi="Garamond"/>
          <w:szCs w:val="24"/>
        </w:rPr>
        <w:t xml:space="preserve">Saturday, October 24, 2015, </w:t>
      </w:r>
      <w:r w:rsidR="00EA0430" w:rsidRPr="00EA0430">
        <w:rPr>
          <w:rFonts w:ascii="Garamond" w:hAnsi="Garamond"/>
          <w:szCs w:val="24"/>
        </w:rPr>
        <w:t>9:00 AM to 3:00 PM</w:t>
      </w:r>
    </w:p>
    <w:p w:rsidR="00EA0430" w:rsidRPr="00EA0430" w:rsidRDefault="00EA0430" w:rsidP="00EA0430">
      <w:pPr>
        <w:ind w:left="720"/>
        <w:jc w:val="both"/>
        <w:rPr>
          <w:rFonts w:ascii="Garamond" w:hAnsi="Garamond"/>
          <w:szCs w:val="24"/>
        </w:rPr>
      </w:pPr>
      <w:r>
        <w:rPr>
          <w:rFonts w:ascii="Garamond" w:hAnsi="Garamond"/>
          <w:szCs w:val="24"/>
        </w:rPr>
        <w:tab/>
      </w:r>
      <w:r w:rsidRPr="00EA0430">
        <w:rPr>
          <w:rFonts w:ascii="Garamond" w:hAnsi="Garamond"/>
          <w:szCs w:val="24"/>
        </w:rPr>
        <w:t>(Neumann Room</w:t>
      </w:r>
      <w:r>
        <w:rPr>
          <w:rFonts w:ascii="Garamond" w:hAnsi="Garamond"/>
          <w:szCs w:val="24"/>
        </w:rPr>
        <w:t xml:space="preserve"> of the Cathedral Basilica of Saints Peter and Paul</w:t>
      </w:r>
      <w:r w:rsidRPr="00EA0430">
        <w:rPr>
          <w:rFonts w:ascii="Garamond" w:hAnsi="Garamond"/>
          <w:szCs w:val="24"/>
        </w:rPr>
        <w:t>)</w:t>
      </w:r>
    </w:p>
    <w:p w:rsidR="00EA0430" w:rsidRDefault="003726A8" w:rsidP="00EA0430">
      <w:pPr>
        <w:ind w:left="720"/>
        <w:jc w:val="both"/>
        <w:rPr>
          <w:rFonts w:ascii="Garamond" w:hAnsi="Garamond"/>
          <w:szCs w:val="24"/>
        </w:rPr>
      </w:pPr>
      <w:r>
        <w:rPr>
          <w:rFonts w:ascii="Garamond" w:hAnsi="Garamond"/>
          <w:szCs w:val="24"/>
        </w:rPr>
        <w:t xml:space="preserve">Saturday, November 21, 2015, </w:t>
      </w:r>
      <w:r w:rsidR="00EA0430" w:rsidRPr="00EA0430">
        <w:rPr>
          <w:rFonts w:ascii="Garamond" w:hAnsi="Garamond"/>
          <w:szCs w:val="24"/>
        </w:rPr>
        <w:t>9:00 AM to 3:00 PM</w:t>
      </w:r>
    </w:p>
    <w:p w:rsidR="00EA0430" w:rsidRPr="00EA0430" w:rsidRDefault="00EA0430" w:rsidP="00EA0430">
      <w:pPr>
        <w:ind w:left="720"/>
        <w:jc w:val="both"/>
        <w:rPr>
          <w:rFonts w:ascii="Garamond" w:hAnsi="Garamond"/>
          <w:szCs w:val="24"/>
        </w:rPr>
      </w:pPr>
      <w:r>
        <w:rPr>
          <w:rFonts w:ascii="Garamond" w:hAnsi="Garamond"/>
          <w:szCs w:val="24"/>
        </w:rPr>
        <w:tab/>
      </w:r>
      <w:r w:rsidRPr="00EA0430">
        <w:rPr>
          <w:rFonts w:ascii="Garamond" w:hAnsi="Garamond"/>
          <w:szCs w:val="24"/>
        </w:rPr>
        <w:t>(Auditorium A &amp; B of Archdiocesan Pastoral Center)</w:t>
      </w:r>
    </w:p>
    <w:p w:rsidR="00EA0430" w:rsidRDefault="003726A8" w:rsidP="00EA0430">
      <w:pPr>
        <w:ind w:left="720"/>
        <w:jc w:val="both"/>
        <w:rPr>
          <w:rFonts w:ascii="Garamond" w:hAnsi="Garamond"/>
          <w:szCs w:val="24"/>
        </w:rPr>
      </w:pPr>
      <w:r>
        <w:rPr>
          <w:rFonts w:ascii="Garamond" w:hAnsi="Garamond"/>
          <w:szCs w:val="24"/>
        </w:rPr>
        <w:t xml:space="preserve">Saturday, January 23, 2016, </w:t>
      </w:r>
      <w:r w:rsidR="00EA0430" w:rsidRPr="00EA0430">
        <w:rPr>
          <w:rFonts w:ascii="Garamond" w:hAnsi="Garamond"/>
          <w:szCs w:val="24"/>
        </w:rPr>
        <w:t>9:00 AM to 3:00 PM</w:t>
      </w:r>
    </w:p>
    <w:p w:rsidR="00EA0430" w:rsidRPr="00EA0430" w:rsidRDefault="00EA0430" w:rsidP="00EA0430">
      <w:pPr>
        <w:ind w:left="720"/>
        <w:jc w:val="both"/>
        <w:rPr>
          <w:rFonts w:ascii="Garamond" w:hAnsi="Garamond"/>
          <w:szCs w:val="24"/>
        </w:rPr>
      </w:pPr>
      <w:r>
        <w:rPr>
          <w:rFonts w:ascii="Garamond" w:hAnsi="Garamond"/>
          <w:szCs w:val="24"/>
        </w:rPr>
        <w:tab/>
      </w:r>
      <w:r w:rsidRPr="00EA0430">
        <w:rPr>
          <w:rFonts w:ascii="Garamond" w:hAnsi="Garamond"/>
          <w:szCs w:val="24"/>
        </w:rPr>
        <w:t>(Auditorium A &amp; B of the Archdiocesan Pastoral Center)</w:t>
      </w:r>
    </w:p>
    <w:p w:rsidR="00EA0430" w:rsidRDefault="00EA0430" w:rsidP="00EA0430">
      <w:pPr>
        <w:ind w:left="720"/>
        <w:jc w:val="both"/>
        <w:rPr>
          <w:rFonts w:ascii="Garamond" w:hAnsi="Garamond"/>
          <w:szCs w:val="24"/>
        </w:rPr>
      </w:pPr>
      <w:r w:rsidRPr="00EA0430">
        <w:rPr>
          <w:rFonts w:ascii="Garamond" w:hAnsi="Garamond"/>
          <w:szCs w:val="24"/>
        </w:rPr>
        <w:t>SNOW DATE: Saturday, February 6, 2016</w:t>
      </w:r>
    </w:p>
    <w:p w:rsidR="00EA0430" w:rsidRPr="00EA0430" w:rsidRDefault="00EA0430" w:rsidP="00EA0430">
      <w:pPr>
        <w:ind w:left="720"/>
        <w:jc w:val="both"/>
        <w:rPr>
          <w:rFonts w:ascii="Garamond" w:hAnsi="Garamond"/>
          <w:szCs w:val="24"/>
        </w:rPr>
      </w:pPr>
      <w:r>
        <w:rPr>
          <w:rFonts w:ascii="Garamond" w:hAnsi="Garamond"/>
          <w:szCs w:val="24"/>
        </w:rPr>
        <w:tab/>
      </w:r>
      <w:r w:rsidRPr="00EA0430">
        <w:rPr>
          <w:rFonts w:ascii="Garamond" w:hAnsi="Garamond"/>
          <w:szCs w:val="24"/>
        </w:rPr>
        <w:t>(Auditorium A &amp; B of the Archdiocesan Pastoral Center)</w:t>
      </w:r>
    </w:p>
    <w:p w:rsidR="00EA0430" w:rsidRPr="00EA0430" w:rsidRDefault="00EA0430" w:rsidP="00EA0430">
      <w:pPr>
        <w:ind w:left="720"/>
        <w:jc w:val="both"/>
        <w:rPr>
          <w:rFonts w:ascii="Garamond" w:hAnsi="Garamond"/>
          <w:szCs w:val="24"/>
        </w:rPr>
      </w:pPr>
    </w:p>
    <w:p w:rsidR="003726A8" w:rsidRDefault="003726A8" w:rsidP="009D7373">
      <w:pPr>
        <w:jc w:val="both"/>
        <w:rPr>
          <w:rFonts w:ascii="Bradley Hand ITC" w:hAnsi="Bradley Hand ITC"/>
          <w:b/>
          <w:sz w:val="28"/>
          <w:szCs w:val="24"/>
        </w:rPr>
      </w:pPr>
    </w:p>
    <w:p w:rsidR="009D7373" w:rsidRPr="00095F59" w:rsidRDefault="009D7373" w:rsidP="009D7373">
      <w:pPr>
        <w:jc w:val="both"/>
        <w:rPr>
          <w:rFonts w:ascii="Bradley Hand ITC" w:hAnsi="Bradley Hand ITC"/>
          <w:b/>
          <w:szCs w:val="24"/>
        </w:rPr>
      </w:pPr>
      <w:r w:rsidRPr="00095F59">
        <w:rPr>
          <w:rFonts w:ascii="Bradley Hand ITC" w:hAnsi="Bradley Hand ITC"/>
          <w:b/>
          <w:sz w:val="28"/>
          <w:szCs w:val="24"/>
        </w:rPr>
        <w:lastRenderedPageBreak/>
        <w:t>EXTRAORDINARY MINISTERS OF HOLY COMMUNION</w:t>
      </w:r>
    </w:p>
    <w:p w:rsidR="009D7373" w:rsidRPr="00095F59" w:rsidRDefault="009D7373" w:rsidP="009D7373">
      <w:pPr>
        <w:numPr>
          <w:ilvl w:val="0"/>
          <w:numId w:val="3"/>
        </w:numPr>
        <w:jc w:val="both"/>
        <w:rPr>
          <w:rFonts w:ascii="Garamond" w:hAnsi="Garamond"/>
          <w:b/>
          <w:i/>
          <w:szCs w:val="24"/>
        </w:rPr>
      </w:pPr>
      <w:r w:rsidRPr="00095F59">
        <w:rPr>
          <w:rFonts w:ascii="Garamond" w:hAnsi="Garamond"/>
          <w:b/>
          <w:szCs w:val="24"/>
        </w:rPr>
        <w:t>All Extraordinary Ministers of Holy Communion are to have an appointment letter from the Archbishop.</w:t>
      </w:r>
    </w:p>
    <w:p w:rsidR="00DC134B" w:rsidRPr="00DC134B" w:rsidRDefault="009D7373" w:rsidP="002E36A1">
      <w:pPr>
        <w:pStyle w:val="ListParagraph"/>
        <w:numPr>
          <w:ilvl w:val="0"/>
          <w:numId w:val="3"/>
        </w:numPr>
        <w:autoSpaceDE w:val="0"/>
        <w:autoSpaceDN w:val="0"/>
        <w:adjustRightInd w:val="0"/>
        <w:jc w:val="both"/>
        <w:rPr>
          <w:rFonts w:ascii="Garamond" w:hAnsi="Garamond"/>
          <w:i/>
          <w:szCs w:val="24"/>
        </w:rPr>
      </w:pPr>
      <w:r w:rsidRPr="00DC134B">
        <w:rPr>
          <w:rFonts w:ascii="Garamond" w:hAnsi="Garamond"/>
          <w:color w:val="000000"/>
          <w:szCs w:val="24"/>
        </w:rPr>
        <w:t>Candidates are to be fully initiated practicing Catholics, high school graduates, validly married, if married, and recognized for faith and devotion to the Holy Eucharist as well as for service in the par</w:t>
      </w:r>
      <w:r w:rsidR="00DC134B" w:rsidRPr="00DC134B">
        <w:rPr>
          <w:rFonts w:ascii="Garamond" w:hAnsi="Garamond"/>
          <w:color w:val="000000"/>
          <w:szCs w:val="24"/>
        </w:rPr>
        <w:t>ish/institution.</w:t>
      </w:r>
    </w:p>
    <w:p w:rsidR="009D7373" w:rsidRPr="00DC134B" w:rsidRDefault="009D7373" w:rsidP="002E36A1">
      <w:pPr>
        <w:pStyle w:val="ListParagraph"/>
        <w:numPr>
          <w:ilvl w:val="0"/>
          <w:numId w:val="3"/>
        </w:numPr>
        <w:autoSpaceDE w:val="0"/>
        <w:autoSpaceDN w:val="0"/>
        <w:adjustRightInd w:val="0"/>
        <w:jc w:val="both"/>
        <w:rPr>
          <w:rFonts w:ascii="Garamond" w:hAnsi="Garamond"/>
          <w:i/>
          <w:szCs w:val="24"/>
        </w:rPr>
      </w:pPr>
      <w:r w:rsidRPr="00DC134B">
        <w:rPr>
          <w:rFonts w:ascii="Garamond" w:hAnsi="Garamond"/>
          <w:szCs w:val="24"/>
        </w:rPr>
        <w:t xml:space="preserve">Pastors and chaplains are encouraged to send new Extraordinary Ministers of Holy Communion to the archdiocesan formation sessions.  Current Extraordinary Ministers of Holy Communion are also welcome to these sessions.  </w:t>
      </w:r>
    </w:p>
    <w:p w:rsidR="009D7373" w:rsidRPr="00095F59" w:rsidRDefault="009D7373" w:rsidP="009D7373">
      <w:pPr>
        <w:pStyle w:val="ListParagraph"/>
        <w:numPr>
          <w:ilvl w:val="0"/>
          <w:numId w:val="3"/>
        </w:numPr>
        <w:autoSpaceDE w:val="0"/>
        <w:autoSpaceDN w:val="0"/>
        <w:adjustRightInd w:val="0"/>
        <w:jc w:val="both"/>
        <w:rPr>
          <w:rFonts w:ascii="Garamond" w:hAnsi="Garamond"/>
          <w:color w:val="000000"/>
          <w:szCs w:val="24"/>
        </w:rPr>
      </w:pPr>
      <w:r w:rsidRPr="00095F59">
        <w:rPr>
          <w:rFonts w:ascii="Garamond" w:hAnsi="Garamond"/>
          <w:color w:val="000000"/>
          <w:szCs w:val="24"/>
        </w:rPr>
        <w:t xml:space="preserve">Extraordinary Ministers of Holy Communion typically serve for three years. Pastors/chaplains may renew terms, if agreeable and in consultation with the minister. </w:t>
      </w:r>
    </w:p>
    <w:p w:rsidR="009D7373" w:rsidRPr="00095F59" w:rsidRDefault="009D7373" w:rsidP="009D7373">
      <w:pPr>
        <w:numPr>
          <w:ilvl w:val="0"/>
          <w:numId w:val="3"/>
        </w:numPr>
        <w:jc w:val="both"/>
        <w:rPr>
          <w:rFonts w:ascii="Garamond" w:hAnsi="Garamond"/>
          <w:i/>
          <w:szCs w:val="24"/>
        </w:rPr>
      </w:pPr>
      <w:r w:rsidRPr="00095F59">
        <w:rPr>
          <w:rFonts w:ascii="Garamond" w:hAnsi="Garamond"/>
          <w:szCs w:val="24"/>
        </w:rPr>
        <w:t xml:space="preserve">Pastors and chaplains are reminded to inform the Office for Divine Worship if they conduct their own formation and to send to this office their request for new Extraordinary Ministers of Holy Communion. </w:t>
      </w:r>
    </w:p>
    <w:p w:rsidR="009D7373" w:rsidRPr="00095F59" w:rsidRDefault="009D7373" w:rsidP="009D7373">
      <w:pPr>
        <w:numPr>
          <w:ilvl w:val="0"/>
          <w:numId w:val="3"/>
        </w:numPr>
        <w:jc w:val="both"/>
        <w:rPr>
          <w:rFonts w:ascii="Garamond" w:hAnsi="Garamond"/>
          <w:i/>
          <w:szCs w:val="24"/>
        </w:rPr>
      </w:pPr>
      <w:r w:rsidRPr="00095F59">
        <w:rPr>
          <w:rFonts w:ascii="Garamond" w:hAnsi="Garamond"/>
          <w:szCs w:val="24"/>
        </w:rPr>
        <w:t xml:space="preserve">Request forms can be found on the Office for Divine Worship website. Letters of Appointment from the Archbishop will then follow.  </w:t>
      </w:r>
    </w:p>
    <w:p w:rsidR="009D7373" w:rsidRPr="00095F59" w:rsidRDefault="009D7373" w:rsidP="009D7373">
      <w:pPr>
        <w:numPr>
          <w:ilvl w:val="0"/>
          <w:numId w:val="3"/>
        </w:numPr>
        <w:jc w:val="both"/>
        <w:rPr>
          <w:rFonts w:ascii="Garamond" w:hAnsi="Garamond"/>
          <w:i/>
          <w:szCs w:val="24"/>
        </w:rPr>
      </w:pPr>
      <w:r w:rsidRPr="00095F59">
        <w:rPr>
          <w:rFonts w:ascii="Garamond" w:hAnsi="Garamond"/>
          <w:szCs w:val="24"/>
        </w:rPr>
        <w:t xml:space="preserve">Extraordinary Ministers of Holy Communion are appointed for a three-year term and for the place where they are commissioned.  Terms may be renewed if agreeable to both the pastor/chaplain and the minister.      </w:t>
      </w:r>
    </w:p>
    <w:p w:rsidR="009D7373" w:rsidRPr="00095F59" w:rsidRDefault="009D7373" w:rsidP="009D7373">
      <w:pPr>
        <w:pStyle w:val="ListParagraph"/>
        <w:numPr>
          <w:ilvl w:val="0"/>
          <w:numId w:val="3"/>
        </w:numPr>
        <w:autoSpaceDE w:val="0"/>
        <w:autoSpaceDN w:val="0"/>
        <w:adjustRightInd w:val="0"/>
        <w:jc w:val="both"/>
        <w:rPr>
          <w:rFonts w:ascii="Garamond" w:hAnsi="Garamond"/>
          <w:color w:val="000000"/>
          <w:szCs w:val="24"/>
        </w:rPr>
      </w:pPr>
      <w:r w:rsidRPr="00095F59">
        <w:rPr>
          <w:rFonts w:ascii="Garamond" w:hAnsi="Garamond"/>
          <w:color w:val="000000"/>
          <w:szCs w:val="24"/>
        </w:rPr>
        <w:t xml:space="preserve">All records of active Extraordinary Ministers of Holy Communion are maintained by the parish/institution. </w:t>
      </w:r>
      <w:r w:rsidRPr="00095F59">
        <w:rPr>
          <w:rFonts w:ascii="Garamond" w:hAnsi="Garamond"/>
          <w:szCs w:val="24"/>
        </w:rPr>
        <w:t xml:space="preserve">                       </w:t>
      </w:r>
    </w:p>
    <w:p w:rsidR="009D7373" w:rsidRPr="00095F59" w:rsidRDefault="009D7373" w:rsidP="009D7373">
      <w:pPr>
        <w:pStyle w:val="ListParagraph"/>
        <w:numPr>
          <w:ilvl w:val="0"/>
          <w:numId w:val="3"/>
        </w:numPr>
        <w:autoSpaceDE w:val="0"/>
        <w:autoSpaceDN w:val="0"/>
        <w:adjustRightInd w:val="0"/>
        <w:jc w:val="both"/>
        <w:rPr>
          <w:rFonts w:ascii="Garamond" w:hAnsi="Garamond"/>
          <w:b/>
          <w:color w:val="000000"/>
          <w:szCs w:val="24"/>
        </w:rPr>
      </w:pPr>
      <w:r w:rsidRPr="00095F59">
        <w:rPr>
          <w:rFonts w:ascii="Garamond" w:hAnsi="Garamond"/>
          <w:b/>
          <w:color w:val="000000"/>
          <w:szCs w:val="24"/>
        </w:rPr>
        <w:t xml:space="preserve">Extraordinary Ministers of Holy Communion are commissioned after participation in a training session, according to the form found in the </w:t>
      </w:r>
      <w:r w:rsidRPr="00095F59">
        <w:rPr>
          <w:rFonts w:ascii="Garamond" w:hAnsi="Garamond"/>
          <w:b/>
          <w:i/>
          <w:color w:val="000000"/>
          <w:szCs w:val="24"/>
        </w:rPr>
        <w:t>Book of Blessings</w:t>
      </w:r>
      <w:r w:rsidRPr="00095F59">
        <w:rPr>
          <w:rFonts w:ascii="Garamond" w:hAnsi="Garamond"/>
          <w:b/>
          <w:color w:val="000000"/>
          <w:szCs w:val="24"/>
        </w:rPr>
        <w:t xml:space="preserve">, Chapter 63, “Order for the Commissioning of Extraordinary Ministers of Holy Communion.” </w:t>
      </w:r>
    </w:p>
    <w:p w:rsidR="009D7373" w:rsidRPr="00095F59" w:rsidRDefault="009D7373" w:rsidP="009D7373">
      <w:pPr>
        <w:autoSpaceDE w:val="0"/>
        <w:autoSpaceDN w:val="0"/>
        <w:adjustRightInd w:val="0"/>
        <w:ind w:left="720" w:hanging="360"/>
        <w:jc w:val="both"/>
        <w:rPr>
          <w:rFonts w:ascii="Garamond" w:hAnsi="Garamond"/>
          <w:color w:val="000000"/>
          <w:szCs w:val="24"/>
        </w:rPr>
      </w:pPr>
      <w:r w:rsidRPr="00095F59">
        <w:rPr>
          <w:rFonts w:ascii="Garamond" w:hAnsi="Garamond"/>
          <w:color w:val="000000"/>
          <w:szCs w:val="24"/>
        </w:rPr>
        <w:t xml:space="preserve">• </w:t>
      </w:r>
      <w:r w:rsidRPr="00095F59">
        <w:rPr>
          <w:rFonts w:ascii="Garamond" w:hAnsi="Garamond"/>
          <w:color w:val="000000"/>
          <w:szCs w:val="24"/>
        </w:rPr>
        <w:tab/>
        <w:t>Extraordinary Ministers of Holy Communion only serve in the parishes/institutions for which they are commissioned.</w:t>
      </w:r>
    </w:p>
    <w:p w:rsidR="009D7373" w:rsidRPr="00095F59" w:rsidRDefault="009D7373" w:rsidP="009D7373">
      <w:pPr>
        <w:autoSpaceDE w:val="0"/>
        <w:autoSpaceDN w:val="0"/>
        <w:adjustRightInd w:val="0"/>
        <w:rPr>
          <w:rFonts w:ascii="Garamond" w:hAnsi="Garamond"/>
          <w:color w:val="000000"/>
          <w:szCs w:val="24"/>
        </w:rPr>
      </w:pPr>
    </w:p>
    <w:p w:rsidR="00E765D7" w:rsidRDefault="009D7373" w:rsidP="00095F59">
      <w:pPr>
        <w:rPr>
          <w:rFonts w:ascii="Bradley Hand ITC" w:hAnsi="Bradley Hand ITC"/>
          <w:b/>
          <w:sz w:val="28"/>
          <w:szCs w:val="24"/>
        </w:rPr>
      </w:pPr>
      <w:r w:rsidRPr="00095F59">
        <w:rPr>
          <w:rFonts w:ascii="Bradley Hand ITC" w:hAnsi="Bradley Hand ITC"/>
          <w:b/>
          <w:sz w:val="28"/>
          <w:szCs w:val="24"/>
        </w:rPr>
        <w:t>UPCOMING WORKSHOPS</w:t>
      </w:r>
    </w:p>
    <w:p w:rsidR="00EA0430" w:rsidRPr="00EA0430" w:rsidRDefault="00EA0430" w:rsidP="00EA0430">
      <w:pPr>
        <w:autoSpaceDE w:val="0"/>
        <w:autoSpaceDN w:val="0"/>
        <w:adjustRightInd w:val="0"/>
        <w:rPr>
          <w:b/>
        </w:rPr>
      </w:pPr>
      <w:r w:rsidRPr="00EA0430">
        <w:rPr>
          <w:b/>
        </w:rPr>
        <w:t>See the website of the Office for Divine Worship (odwphila.org) after August 1, 2015 for the new schedule of liturgical ministry and liturgical music workshops for 2015 – 2016.</w:t>
      </w:r>
    </w:p>
    <w:p w:rsidR="008C7A62" w:rsidRPr="00045FDE" w:rsidRDefault="008C7A62" w:rsidP="009D7373">
      <w:pPr>
        <w:autoSpaceDE w:val="0"/>
        <w:autoSpaceDN w:val="0"/>
        <w:adjustRightInd w:val="0"/>
        <w:rPr>
          <w:rFonts w:ascii="Bradley Hand ITC" w:hAnsi="Bradley Hand ITC" w:cs="ErasITC-Medium"/>
          <w:b/>
          <w:szCs w:val="24"/>
        </w:rPr>
      </w:pPr>
    </w:p>
    <w:p w:rsidR="00EE671C" w:rsidRPr="005C268E" w:rsidRDefault="00EE671C" w:rsidP="00EE671C">
      <w:pPr>
        <w:autoSpaceDE w:val="0"/>
        <w:autoSpaceDN w:val="0"/>
        <w:adjustRightInd w:val="0"/>
        <w:jc w:val="both"/>
        <w:rPr>
          <w:rFonts w:ascii="Bradley Hand ITC" w:hAnsi="Bradley Hand ITC"/>
          <w:b/>
          <w:sz w:val="28"/>
          <w:szCs w:val="28"/>
        </w:rPr>
      </w:pPr>
      <w:r w:rsidRPr="00323D71">
        <w:rPr>
          <w:rFonts w:ascii="Bradley Hand ITC" w:hAnsi="Bradley Hand ITC"/>
          <w:b/>
          <w:sz w:val="28"/>
          <w:szCs w:val="28"/>
        </w:rPr>
        <w:t>REQUESTS FOR ADDITIONAL HOLY OILS</w:t>
      </w:r>
    </w:p>
    <w:p w:rsidR="00EE671C" w:rsidRDefault="00EE671C" w:rsidP="00EE671C">
      <w:pPr>
        <w:autoSpaceDE w:val="0"/>
        <w:autoSpaceDN w:val="0"/>
        <w:adjustRightInd w:val="0"/>
      </w:pPr>
      <w:r>
        <w:t>If during the year, additional Holy Oils are needed for sacramental use, please contact the Rector at the Cathedral, 215-561-1313.</w:t>
      </w:r>
    </w:p>
    <w:p w:rsidR="00EE671C" w:rsidRDefault="00EE671C" w:rsidP="00EE671C">
      <w:pPr>
        <w:autoSpaceDE w:val="0"/>
        <w:autoSpaceDN w:val="0"/>
        <w:adjustRightInd w:val="0"/>
      </w:pPr>
    </w:p>
    <w:p w:rsidR="00FA3B4D" w:rsidRPr="005C268E" w:rsidRDefault="00FA3B4D" w:rsidP="00FA3B4D">
      <w:pPr>
        <w:autoSpaceDE w:val="0"/>
        <w:autoSpaceDN w:val="0"/>
        <w:adjustRightInd w:val="0"/>
        <w:jc w:val="both"/>
        <w:rPr>
          <w:rFonts w:ascii="Bradley Hand ITC" w:hAnsi="Bradley Hand ITC"/>
          <w:b/>
          <w:sz w:val="28"/>
          <w:szCs w:val="28"/>
        </w:rPr>
      </w:pPr>
      <w:r>
        <w:rPr>
          <w:rFonts w:ascii="Bradley Hand ITC" w:hAnsi="Bradley Hand ITC"/>
          <w:b/>
          <w:sz w:val="28"/>
          <w:szCs w:val="28"/>
        </w:rPr>
        <w:t xml:space="preserve">LINK TO INFORMATION ON MASS IN THE EXTRAORDINARY FORM  </w:t>
      </w:r>
    </w:p>
    <w:p w:rsidR="00F956BF" w:rsidRPr="003726A8" w:rsidRDefault="00F956BF" w:rsidP="003726A8">
      <w:pPr>
        <w:autoSpaceDE w:val="0"/>
        <w:autoSpaceDN w:val="0"/>
        <w:adjustRightInd w:val="0"/>
        <w:jc w:val="both"/>
        <w:rPr>
          <w:i/>
        </w:rPr>
      </w:pPr>
      <w:r w:rsidRPr="003726A8">
        <w:rPr>
          <w:i/>
        </w:rPr>
        <w:t>PLEASE NOTE: The center city site for the celebration of Mass in the Extraordinary Form has moved to Saint Edmund Church, Philadelphia. Visit our website!</w:t>
      </w:r>
    </w:p>
    <w:p w:rsidR="00FA3B4D" w:rsidRDefault="00400497" w:rsidP="003726A8">
      <w:pPr>
        <w:autoSpaceDE w:val="0"/>
        <w:autoSpaceDN w:val="0"/>
        <w:adjustRightInd w:val="0"/>
        <w:jc w:val="both"/>
      </w:pPr>
      <w:r>
        <w:t>A</w:t>
      </w:r>
      <w:r w:rsidR="002509DA">
        <w:t xml:space="preserve"> new link </w:t>
      </w:r>
      <w:r>
        <w:t>has been added to</w:t>
      </w:r>
      <w:r w:rsidR="002509DA">
        <w:t xml:space="preserve"> the Sacred Liturgy tab of </w:t>
      </w:r>
      <w:r>
        <w:t xml:space="preserve">the </w:t>
      </w:r>
      <w:r w:rsidR="002509DA">
        <w:t xml:space="preserve">Office for Divine Worship website to </w:t>
      </w:r>
      <w:r>
        <w:t>provide easy access to</w:t>
      </w:r>
      <w:r w:rsidR="002509DA">
        <w:t xml:space="preserve"> information </w:t>
      </w:r>
      <w:r>
        <w:t xml:space="preserve">about </w:t>
      </w:r>
      <w:r w:rsidR="002509DA">
        <w:t>celebrating Mass in the Extraordinary Form</w:t>
      </w:r>
      <w:r>
        <w:t xml:space="preserve">. </w:t>
      </w:r>
    </w:p>
    <w:p w:rsidR="00FA3B4D" w:rsidRDefault="00FA3B4D" w:rsidP="00FA3B4D">
      <w:pPr>
        <w:autoSpaceDE w:val="0"/>
        <w:autoSpaceDN w:val="0"/>
        <w:adjustRightInd w:val="0"/>
      </w:pPr>
    </w:p>
    <w:p w:rsidR="003726A8" w:rsidRDefault="003726A8" w:rsidP="00F956BF">
      <w:pPr>
        <w:autoSpaceDE w:val="0"/>
        <w:autoSpaceDN w:val="0"/>
        <w:adjustRightInd w:val="0"/>
        <w:rPr>
          <w:rFonts w:ascii="Bradley Hand ITC" w:hAnsi="Bradley Hand ITC"/>
          <w:b/>
          <w:sz w:val="28"/>
          <w:szCs w:val="28"/>
        </w:rPr>
      </w:pPr>
    </w:p>
    <w:p w:rsidR="003726A8" w:rsidRDefault="003726A8" w:rsidP="00F956BF">
      <w:pPr>
        <w:autoSpaceDE w:val="0"/>
        <w:autoSpaceDN w:val="0"/>
        <w:adjustRightInd w:val="0"/>
        <w:rPr>
          <w:rFonts w:ascii="Bradley Hand ITC" w:hAnsi="Bradley Hand ITC"/>
          <w:b/>
          <w:sz w:val="28"/>
          <w:szCs w:val="28"/>
        </w:rPr>
      </w:pPr>
    </w:p>
    <w:p w:rsidR="003726A8" w:rsidRDefault="003726A8" w:rsidP="00F956BF">
      <w:pPr>
        <w:autoSpaceDE w:val="0"/>
        <w:autoSpaceDN w:val="0"/>
        <w:adjustRightInd w:val="0"/>
        <w:rPr>
          <w:rFonts w:ascii="Bradley Hand ITC" w:hAnsi="Bradley Hand ITC"/>
          <w:b/>
          <w:sz w:val="28"/>
          <w:szCs w:val="28"/>
        </w:rPr>
      </w:pPr>
    </w:p>
    <w:p w:rsidR="00F956BF" w:rsidRPr="00582DC5" w:rsidRDefault="00F956BF" w:rsidP="00F956BF">
      <w:pPr>
        <w:autoSpaceDE w:val="0"/>
        <w:autoSpaceDN w:val="0"/>
        <w:adjustRightInd w:val="0"/>
        <w:rPr>
          <w:rFonts w:ascii="Bradley Hand ITC" w:hAnsi="Bradley Hand ITC"/>
          <w:b/>
          <w:sz w:val="28"/>
          <w:szCs w:val="28"/>
        </w:rPr>
      </w:pPr>
      <w:r w:rsidRPr="00582DC5">
        <w:rPr>
          <w:rFonts w:ascii="Bradley Hand ITC" w:hAnsi="Bradley Hand ITC"/>
          <w:b/>
          <w:sz w:val="28"/>
          <w:szCs w:val="28"/>
        </w:rPr>
        <w:lastRenderedPageBreak/>
        <w:t>OTHER POINTS</w:t>
      </w:r>
    </w:p>
    <w:p w:rsidR="00F956BF" w:rsidRPr="00582DC5" w:rsidRDefault="00F956BF" w:rsidP="00F956BF">
      <w:pPr>
        <w:rPr>
          <w:rFonts w:ascii="Garamond" w:hAnsi="Garamond"/>
          <w:b/>
          <w:szCs w:val="24"/>
        </w:rPr>
      </w:pPr>
      <w:r w:rsidRPr="00582DC5">
        <w:rPr>
          <w:rFonts w:ascii="Garamond" w:hAnsi="Garamond"/>
          <w:b/>
          <w:szCs w:val="24"/>
          <w:lang w:val="en-CA"/>
        </w:rPr>
        <w:t xml:space="preserve">Important </w:t>
      </w:r>
      <w:r w:rsidRPr="00582DC5">
        <w:rPr>
          <w:rFonts w:ascii="Garamond" w:hAnsi="Garamond"/>
          <w:b/>
          <w:szCs w:val="24"/>
          <w:lang w:val="en-CA"/>
        </w:rPr>
        <w:fldChar w:fldCharType="begin"/>
      </w:r>
      <w:r w:rsidRPr="00582DC5">
        <w:rPr>
          <w:rFonts w:ascii="Garamond" w:hAnsi="Garamond"/>
          <w:b/>
          <w:szCs w:val="24"/>
          <w:lang w:val="en-CA"/>
        </w:rPr>
        <w:instrText xml:space="preserve"> SEQ CHAPTER \h \r 1</w:instrText>
      </w:r>
      <w:r w:rsidRPr="00582DC5">
        <w:rPr>
          <w:rFonts w:ascii="Garamond" w:hAnsi="Garamond"/>
          <w:b/>
          <w:szCs w:val="24"/>
          <w:lang w:val="en-CA"/>
        </w:rPr>
        <w:fldChar w:fldCharType="end"/>
      </w:r>
      <w:r w:rsidRPr="00582DC5">
        <w:rPr>
          <w:rFonts w:ascii="Garamond" w:hAnsi="Garamond"/>
          <w:b/>
          <w:szCs w:val="24"/>
        </w:rPr>
        <w:t>Reminders on Weddings in Chapels</w:t>
      </w:r>
    </w:p>
    <w:p w:rsidR="00F956BF" w:rsidRPr="00582DC5" w:rsidRDefault="00F956BF" w:rsidP="00F956BF">
      <w:pPr>
        <w:rPr>
          <w:rFonts w:ascii="Garamond" w:hAnsi="Garamond"/>
          <w:szCs w:val="24"/>
        </w:rPr>
      </w:pPr>
    </w:p>
    <w:p w:rsidR="00F956BF" w:rsidRPr="00582DC5" w:rsidRDefault="00F956BF" w:rsidP="00F956BF">
      <w:pPr>
        <w:tabs>
          <w:tab w:val="left" w:pos="720"/>
        </w:tabs>
        <w:ind w:left="720" w:hanging="720"/>
        <w:jc w:val="both"/>
        <w:rPr>
          <w:rFonts w:ascii="Garamond" w:hAnsi="Garamond"/>
          <w:szCs w:val="24"/>
        </w:rPr>
      </w:pPr>
      <w:r w:rsidRPr="00582DC5">
        <w:rPr>
          <w:rFonts w:ascii="Garamond" w:hAnsi="Garamond"/>
          <w:szCs w:val="24"/>
        </w:rPr>
        <w:t>1.</w:t>
      </w:r>
      <w:r w:rsidRPr="00582DC5">
        <w:rPr>
          <w:rFonts w:ascii="Garamond" w:hAnsi="Garamond"/>
          <w:szCs w:val="24"/>
        </w:rPr>
        <w:tab/>
        <w:t xml:space="preserve">Only those Catholic colleges and universities that have requested and have been granted permission may celebrate weddings on a regular basis.  To date four colleges/universities have been given this special permission: LaSalle University, Saint Joseph University, </w:t>
      </w:r>
      <w:proofErr w:type="spellStart"/>
      <w:r w:rsidRPr="00582DC5">
        <w:rPr>
          <w:rFonts w:ascii="Garamond" w:hAnsi="Garamond"/>
          <w:szCs w:val="24"/>
        </w:rPr>
        <w:t>Roesemont</w:t>
      </w:r>
      <w:proofErr w:type="spellEnd"/>
      <w:r w:rsidRPr="00582DC5">
        <w:rPr>
          <w:rFonts w:ascii="Garamond" w:hAnsi="Garamond"/>
          <w:szCs w:val="24"/>
        </w:rPr>
        <w:t xml:space="preserve"> College, and Cabrini College.  (Villanova University’s Church, which serves as both the university chapel and parish church continues also to be a site for weddings on a regular basis.)</w:t>
      </w:r>
    </w:p>
    <w:p w:rsidR="00F956BF" w:rsidRPr="00582DC5" w:rsidRDefault="00F956BF" w:rsidP="00F956BF">
      <w:pPr>
        <w:jc w:val="both"/>
        <w:rPr>
          <w:rFonts w:ascii="Garamond" w:hAnsi="Garamond"/>
          <w:szCs w:val="24"/>
        </w:rPr>
      </w:pPr>
    </w:p>
    <w:p w:rsidR="00F956BF" w:rsidRPr="00582DC5" w:rsidRDefault="00F956BF" w:rsidP="00F956BF">
      <w:pPr>
        <w:tabs>
          <w:tab w:val="left" w:pos="720"/>
        </w:tabs>
        <w:ind w:left="720" w:hanging="720"/>
        <w:jc w:val="both"/>
        <w:rPr>
          <w:rFonts w:ascii="Garamond" w:hAnsi="Garamond"/>
          <w:szCs w:val="24"/>
        </w:rPr>
      </w:pPr>
      <w:r w:rsidRPr="00582DC5">
        <w:rPr>
          <w:rFonts w:ascii="Garamond" w:hAnsi="Garamond"/>
          <w:szCs w:val="24"/>
        </w:rPr>
        <w:t>2.</w:t>
      </w:r>
      <w:r w:rsidRPr="00582DC5">
        <w:rPr>
          <w:rFonts w:ascii="Garamond" w:hAnsi="Garamond"/>
          <w:szCs w:val="24"/>
        </w:rPr>
        <w:tab/>
        <w:t xml:space="preserve">Pastors may give individual permission for a wedding in a chapel within the parish only on a “case by case” basis.  Pastors cannot grant a blanket permission for a chapel to be used as the site of weddings. Those in charge of chapels cannot presume this permission and should not, therefore, advertise the chapel as being available for weddings.  </w:t>
      </w:r>
    </w:p>
    <w:p w:rsidR="00F956BF" w:rsidRPr="00582DC5" w:rsidRDefault="00F956BF" w:rsidP="00F956BF">
      <w:pPr>
        <w:jc w:val="both"/>
        <w:rPr>
          <w:rFonts w:ascii="Garamond" w:hAnsi="Garamond"/>
          <w:szCs w:val="24"/>
        </w:rPr>
      </w:pPr>
    </w:p>
    <w:p w:rsidR="00BF474E" w:rsidRDefault="00F956BF" w:rsidP="003726A8">
      <w:pPr>
        <w:autoSpaceDE w:val="0"/>
        <w:autoSpaceDN w:val="0"/>
        <w:adjustRightInd w:val="0"/>
        <w:ind w:left="720" w:hanging="720"/>
        <w:jc w:val="both"/>
        <w:rPr>
          <w:rFonts w:ascii="Garamond" w:hAnsi="Garamond"/>
          <w:szCs w:val="24"/>
        </w:rPr>
      </w:pPr>
      <w:r w:rsidRPr="00582DC5">
        <w:rPr>
          <w:rFonts w:ascii="Garamond" w:hAnsi="Garamond"/>
          <w:szCs w:val="24"/>
        </w:rPr>
        <w:t xml:space="preserve">3. </w:t>
      </w:r>
      <w:r w:rsidRPr="00582DC5">
        <w:rPr>
          <w:rFonts w:ascii="Garamond" w:hAnsi="Garamond"/>
          <w:szCs w:val="24"/>
        </w:rPr>
        <w:tab/>
        <w:t>Whenever a pastor gives an individual permission for a wedding in a chapel within his parish, the pastor remains responsible to see to it that any necessary delegation is granted and that all of the documentation and other pastoral, canonical, and liturgical preparations for the marriage are completed. Requests to the chancery for dispensations/permissions must be submitted by the parish - not the chapel. The wedding is recorded in the parish sacramental register.</w:t>
      </w:r>
    </w:p>
    <w:p w:rsidR="00F956BF" w:rsidRPr="006B384D" w:rsidRDefault="00F956BF" w:rsidP="00F956BF">
      <w:pPr>
        <w:autoSpaceDE w:val="0"/>
        <w:autoSpaceDN w:val="0"/>
        <w:adjustRightInd w:val="0"/>
        <w:jc w:val="both"/>
        <w:rPr>
          <w:rFonts w:ascii="Garamond" w:hAnsi="Garamond" w:cs="ErasITC-Medium"/>
          <w:szCs w:val="24"/>
        </w:rPr>
      </w:pPr>
    </w:p>
    <w:p w:rsidR="009D7373" w:rsidRPr="00095F59" w:rsidRDefault="009D7373" w:rsidP="009D7373">
      <w:pPr>
        <w:pStyle w:val="NoSpacing"/>
        <w:rPr>
          <w:rFonts w:ascii="Bradley Hand ITC" w:hAnsi="Bradley Hand ITC"/>
          <w:b/>
          <w:caps/>
          <w:sz w:val="28"/>
          <w:szCs w:val="24"/>
        </w:rPr>
      </w:pPr>
      <w:r w:rsidRPr="00095F59">
        <w:rPr>
          <w:rFonts w:ascii="Bradley Hand ITC" w:hAnsi="Bradley Hand ITC"/>
          <w:b/>
          <w:caps/>
          <w:sz w:val="28"/>
          <w:szCs w:val="24"/>
        </w:rPr>
        <w:t>links to helpful information</w:t>
      </w:r>
    </w:p>
    <w:p w:rsidR="009D7373" w:rsidRPr="00095F59" w:rsidRDefault="009D7373" w:rsidP="009D7373">
      <w:pPr>
        <w:pStyle w:val="NoSpacing"/>
        <w:jc w:val="both"/>
        <w:rPr>
          <w:rFonts w:ascii="Garamond" w:hAnsi="Garamond"/>
          <w:b/>
          <w:sz w:val="24"/>
          <w:szCs w:val="24"/>
        </w:rPr>
      </w:pPr>
      <w:r w:rsidRPr="00095F59">
        <w:rPr>
          <w:rFonts w:ascii="Garamond" w:hAnsi="Garamond"/>
          <w:b/>
          <w:sz w:val="24"/>
          <w:szCs w:val="24"/>
        </w:rPr>
        <w:t xml:space="preserve">MAKE SURE </w:t>
      </w:r>
    </w:p>
    <w:p w:rsidR="009D7373" w:rsidRPr="00095F59" w:rsidRDefault="009D7373" w:rsidP="009D7373">
      <w:pPr>
        <w:pStyle w:val="NoSpacing"/>
        <w:jc w:val="both"/>
        <w:rPr>
          <w:rFonts w:ascii="Garamond" w:hAnsi="Garamond"/>
          <w:b/>
          <w:sz w:val="24"/>
          <w:szCs w:val="24"/>
        </w:rPr>
      </w:pPr>
      <w:r w:rsidRPr="00095F59">
        <w:rPr>
          <w:rFonts w:ascii="Garamond" w:hAnsi="Garamond"/>
          <w:b/>
          <w:sz w:val="24"/>
          <w:szCs w:val="24"/>
        </w:rPr>
        <w:t>YOUR PARISH RECEIVES THE MOST CURRENT INFORMATION</w:t>
      </w:r>
    </w:p>
    <w:p w:rsidR="009D7373" w:rsidRPr="00095F59" w:rsidRDefault="009D7373" w:rsidP="009D7373">
      <w:pPr>
        <w:pStyle w:val="NoSpacing"/>
        <w:jc w:val="both"/>
        <w:rPr>
          <w:rFonts w:ascii="Garamond" w:hAnsi="Garamond"/>
          <w:b/>
          <w:sz w:val="24"/>
          <w:szCs w:val="24"/>
        </w:rPr>
      </w:pPr>
    </w:p>
    <w:p w:rsidR="009D7373" w:rsidRPr="00095F59" w:rsidRDefault="009D7373" w:rsidP="009D7373">
      <w:pPr>
        <w:pStyle w:val="NoSpacing"/>
        <w:jc w:val="both"/>
        <w:rPr>
          <w:rFonts w:ascii="Garamond" w:hAnsi="Garamond"/>
          <w:sz w:val="24"/>
          <w:szCs w:val="24"/>
        </w:rPr>
      </w:pPr>
      <w:r w:rsidRPr="00095F59">
        <w:rPr>
          <w:rFonts w:ascii="Garamond" w:hAnsi="Garamond"/>
          <w:sz w:val="24"/>
          <w:szCs w:val="24"/>
        </w:rPr>
        <w:t xml:space="preserve">Please notify the Office for Divine Worship if there are any changes to the Coordinators serving as liaisons between your parish and the Office for Divine Worship. The Coordinators Contact Form is available online as a </w:t>
      </w:r>
      <w:hyperlink r:id="rId13" w:history="1">
        <w:r w:rsidRPr="00095F59">
          <w:rPr>
            <w:rStyle w:val="Hyperlink"/>
            <w:rFonts w:ascii="Garamond" w:hAnsi="Garamond"/>
            <w:sz w:val="24"/>
            <w:szCs w:val="24"/>
          </w:rPr>
          <w:t>PDF</w:t>
        </w:r>
      </w:hyperlink>
      <w:r w:rsidRPr="00095F59">
        <w:rPr>
          <w:rFonts w:ascii="Garamond" w:hAnsi="Garamond"/>
          <w:sz w:val="24"/>
          <w:szCs w:val="24"/>
        </w:rPr>
        <w:t xml:space="preserve"> or </w:t>
      </w:r>
      <w:hyperlink r:id="rId14" w:history="1">
        <w:r w:rsidRPr="00095F59">
          <w:rPr>
            <w:rStyle w:val="Hyperlink"/>
            <w:rFonts w:ascii="Garamond" w:hAnsi="Garamond"/>
            <w:sz w:val="24"/>
            <w:szCs w:val="24"/>
          </w:rPr>
          <w:t>Word</w:t>
        </w:r>
      </w:hyperlink>
      <w:r w:rsidRPr="00095F59">
        <w:rPr>
          <w:rFonts w:ascii="Garamond" w:hAnsi="Garamond"/>
          <w:sz w:val="24"/>
          <w:szCs w:val="24"/>
        </w:rPr>
        <w:t xml:space="preserve"> file.</w:t>
      </w:r>
    </w:p>
    <w:p w:rsidR="009D7373" w:rsidRPr="00095F59" w:rsidRDefault="009D7373" w:rsidP="009D7373">
      <w:pPr>
        <w:pStyle w:val="NoSpacing"/>
        <w:jc w:val="both"/>
        <w:rPr>
          <w:rFonts w:ascii="Garamond" w:hAnsi="Garamond"/>
          <w:b/>
          <w:sz w:val="24"/>
          <w:szCs w:val="24"/>
        </w:rPr>
      </w:pPr>
    </w:p>
    <w:p w:rsidR="009D7373" w:rsidRPr="00095F59" w:rsidRDefault="009D7373" w:rsidP="009D7373">
      <w:pPr>
        <w:pStyle w:val="NoSpacing"/>
        <w:jc w:val="both"/>
        <w:rPr>
          <w:rFonts w:ascii="Garamond" w:hAnsi="Garamond"/>
          <w:b/>
          <w:caps/>
          <w:sz w:val="24"/>
          <w:szCs w:val="24"/>
        </w:rPr>
      </w:pPr>
      <w:r w:rsidRPr="00095F59">
        <w:rPr>
          <w:rFonts w:ascii="Garamond" w:hAnsi="Garamond"/>
          <w:b/>
          <w:sz w:val="24"/>
          <w:szCs w:val="24"/>
        </w:rPr>
        <w:t>F</w:t>
      </w:r>
      <w:r w:rsidRPr="00095F59">
        <w:rPr>
          <w:rFonts w:ascii="Garamond" w:hAnsi="Garamond"/>
          <w:b/>
          <w:caps/>
          <w:sz w:val="24"/>
          <w:szCs w:val="24"/>
        </w:rPr>
        <w:t>or the latest news</w:t>
      </w:r>
    </w:p>
    <w:p w:rsidR="009D7373" w:rsidRPr="00095F59" w:rsidRDefault="009D7373" w:rsidP="009D7373">
      <w:pPr>
        <w:pStyle w:val="NoSpacing"/>
        <w:jc w:val="both"/>
        <w:rPr>
          <w:rFonts w:ascii="Garamond" w:hAnsi="Garamond" w:cs="Garamond"/>
          <w:color w:val="000000"/>
          <w:sz w:val="24"/>
          <w:szCs w:val="24"/>
        </w:rPr>
      </w:pPr>
      <w:r w:rsidRPr="00095F59">
        <w:rPr>
          <w:rFonts w:ascii="Garamond" w:hAnsi="Garamond"/>
          <w:b/>
          <w:caps/>
          <w:sz w:val="24"/>
          <w:szCs w:val="24"/>
        </w:rPr>
        <w:t xml:space="preserve">on Liturgical Music in the Archdiocese </w:t>
      </w:r>
      <w:r w:rsidRPr="00095F59">
        <w:rPr>
          <w:rFonts w:ascii="Garamond" w:hAnsi="Garamond" w:cs="Garamond"/>
          <w:color w:val="000000"/>
          <w:sz w:val="24"/>
          <w:szCs w:val="24"/>
        </w:rPr>
        <w:t xml:space="preserve">visit: </w:t>
      </w:r>
      <w:bookmarkStart w:id="1" w:name="_GoBack"/>
      <w:bookmarkEnd w:id="1"/>
    </w:p>
    <w:p w:rsidR="009D7373" w:rsidRPr="00095F59" w:rsidRDefault="009D7373" w:rsidP="009D7373">
      <w:pPr>
        <w:pStyle w:val="NoSpacing"/>
        <w:jc w:val="both"/>
        <w:rPr>
          <w:rFonts w:ascii="Garamond" w:hAnsi="Garamond" w:cs="Garamond"/>
          <w:color w:val="000000"/>
          <w:sz w:val="24"/>
          <w:szCs w:val="24"/>
        </w:rPr>
      </w:pPr>
    </w:p>
    <w:p w:rsidR="009D7373" w:rsidRPr="00095F59" w:rsidRDefault="003726A8" w:rsidP="009D7373">
      <w:pPr>
        <w:pStyle w:val="NoSpacing"/>
        <w:jc w:val="center"/>
        <w:rPr>
          <w:rFonts w:ascii="Garamond" w:hAnsi="Garamond"/>
          <w:b/>
          <w:sz w:val="24"/>
          <w:szCs w:val="24"/>
        </w:rPr>
      </w:pPr>
      <w:hyperlink r:id="rId15" w:history="1">
        <w:r w:rsidR="009D7373" w:rsidRPr="00095F59">
          <w:rPr>
            <w:rStyle w:val="Hyperlink"/>
            <w:rFonts w:ascii="Garamond" w:hAnsi="Garamond" w:cs="Garamond"/>
            <w:i/>
            <w:iCs/>
            <w:sz w:val="24"/>
            <w:szCs w:val="24"/>
          </w:rPr>
          <w:t>http://www.odwphiladelphia.org/liturgical-music</w:t>
        </w:r>
      </w:hyperlink>
      <w:r w:rsidR="009D7373" w:rsidRPr="00095F59">
        <w:rPr>
          <w:rFonts w:ascii="Garamond" w:hAnsi="Garamond" w:cs="Garamond"/>
          <w:iCs/>
          <w:color w:val="000000"/>
          <w:sz w:val="24"/>
          <w:szCs w:val="24"/>
        </w:rPr>
        <w:t>.</w:t>
      </w:r>
    </w:p>
    <w:p w:rsidR="009D7373" w:rsidRPr="00095F59" w:rsidRDefault="009D7373" w:rsidP="009D7373">
      <w:pPr>
        <w:pStyle w:val="NoSpacing"/>
        <w:jc w:val="both"/>
        <w:rPr>
          <w:rFonts w:ascii="Garamond" w:hAnsi="Garamond" w:cs="Garamond"/>
          <w:i/>
          <w:iCs/>
          <w:color w:val="000000"/>
          <w:sz w:val="24"/>
          <w:szCs w:val="24"/>
        </w:rPr>
      </w:pPr>
    </w:p>
    <w:p w:rsidR="009D7373" w:rsidRPr="00095F59" w:rsidRDefault="009D7373" w:rsidP="009D7373">
      <w:pPr>
        <w:pStyle w:val="NoSpacing"/>
        <w:jc w:val="both"/>
        <w:rPr>
          <w:rFonts w:ascii="Garamond" w:hAnsi="Garamond"/>
          <w:b/>
          <w:sz w:val="24"/>
          <w:szCs w:val="24"/>
        </w:rPr>
      </w:pPr>
      <w:r w:rsidRPr="00095F59">
        <w:rPr>
          <w:rFonts w:ascii="Garamond" w:hAnsi="Garamond"/>
          <w:b/>
          <w:sz w:val="24"/>
          <w:szCs w:val="24"/>
        </w:rPr>
        <w:t>FOR THE MOST RECENT NEWSLETTER FROM THE USCCB</w:t>
      </w:r>
    </w:p>
    <w:p w:rsidR="009D7373" w:rsidRPr="00095F59" w:rsidRDefault="009D7373" w:rsidP="009D7373">
      <w:pPr>
        <w:pStyle w:val="NoSpacing"/>
        <w:jc w:val="both"/>
        <w:rPr>
          <w:rFonts w:ascii="Garamond" w:hAnsi="Garamond"/>
          <w:b/>
          <w:sz w:val="24"/>
          <w:szCs w:val="24"/>
        </w:rPr>
      </w:pPr>
    </w:p>
    <w:p w:rsidR="009D7373" w:rsidRPr="00095F59" w:rsidRDefault="009D7373" w:rsidP="009D7373">
      <w:pPr>
        <w:pStyle w:val="NoSpacing"/>
        <w:jc w:val="both"/>
        <w:rPr>
          <w:rFonts w:ascii="Garamond" w:hAnsi="Garamond"/>
          <w:sz w:val="24"/>
          <w:szCs w:val="24"/>
        </w:rPr>
      </w:pPr>
      <w:r w:rsidRPr="00095F59">
        <w:rPr>
          <w:rFonts w:ascii="Garamond" w:hAnsi="Garamond"/>
          <w:sz w:val="24"/>
          <w:szCs w:val="24"/>
        </w:rPr>
        <w:t xml:space="preserve">Individual issues of the Newsletter are posted online approximately three months after they have been released to subscribers. The most recent newsletter available is </w:t>
      </w:r>
      <w:r w:rsidR="003726A8">
        <w:rPr>
          <w:rFonts w:ascii="Garamond" w:hAnsi="Garamond"/>
          <w:sz w:val="24"/>
          <w:szCs w:val="24"/>
        </w:rPr>
        <w:t>December</w:t>
      </w:r>
      <w:r w:rsidRPr="00095F59">
        <w:rPr>
          <w:rFonts w:ascii="Garamond" w:hAnsi="Garamond"/>
          <w:sz w:val="24"/>
          <w:szCs w:val="24"/>
        </w:rPr>
        <w:t xml:space="preserve"> 2014, </w:t>
      </w:r>
    </w:p>
    <w:p w:rsidR="009D7373" w:rsidRPr="00095F59" w:rsidRDefault="009D7373" w:rsidP="009D7373">
      <w:pPr>
        <w:pStyle w:val="NoSpacing"/>
        <w:jc w:val="both"/>
        <w:rPr>
          <w:rFonts w:ascii="Garamond" w:hAnsi="Garamond"/>
          <w:sz w:val="24"/>
          <w:szCs w:val="24"/>
        </w:rPr>
      </w:pPr>
    </w:p>
    <w:p w:rsidR="009D7373" w:rsidRPr="00095F59" w:rsidRDefault="003726A8" w:rsidP="009D7373">
      <w:pPr>
        <w:pStyle w:val="NoSpacing"/>
        <w:jc w:val="center"/>
        <w:rPr>
          <w:rFonts w:ascii="Garamond" w:hAnsi="Garamond"/>
          <w:i/>
          <w:sz w:val="24"/>
          <w:szCs w:val="24"/>
        </w:rPr>
      </w:pPr>
      <w:hyperlink r:id="rId16" w:history="1">
        <w:r w:rsidR="009D7373" w:rsidRPr="00095F59">
          <w:rPr>
            <w:rStyle w:val="Hyperlink"/>
            <w:rFonts w:ascii="Garamond" w:hAnsi="Garamond"/>
            <w:i/>
            <w:sz w:val="24"/>
            <w:szCs w:val="24"/>
          </w:rPr>
          <w:t>http://www.usccb.org/about/divine-worship/newsletter/upload/newsletter-2014-04.pdf</w:t>
        </w:r>
      </w:hyperlink>
      <w:r w:rsidR="009D7373" w:rsidRPr="00095F59">
        <w:rPr>
          <w:rFonts w:ascii="Garamond" w:hAnsi="Garamond"/>
          <w:i/>
          <w:sz w:val="24"/>
          <w:szCs w:val="24"/>
        </w:rPr>
        <w:t>.</w:t>
      </w:r>
    </w:p>
    <w:p w:rsidR="009D7373" w:rsidRPr="00095F59" w:rsidRDefault="009D7373" w:rsidP="009D7373">
      <w:pPr>
        <w:pStyle w:val="NoSpacing"/>
        <w:jc w:val="both"/>
        <w:rPr>
          <w:rFonts w:ascii="Garamond" w:hAnsi="Garamond"/>
          <w:sz w:val="24"/>
          <w:szCs w:val="24"/>
        </w:rPr>
      </w:pPr>
    </w:p>
    <w:p w:rsidR="009D7373" w:rsidRPr="00095F59" w:rsidRDefault="009D7373" w:rsidP="009D7373">
      <w:pPr>
        <w:pStyle w:val="NoSpacing"/>
        <w:jc w:val="both"/>
        <w:rPr>
          <w:rFonts w:ascii="Garamond" w:hAnsi="Garamond"/>
          <w:sz w:val="24"/>
          <w:szCs w:val="24"/>
        </w:rPr>
      </w:pPr>
      <w:r w:rsidRPr="00095F59">
        <w:rPr>
          <w:rFonts w:ascii="Garamond" w:hAnsi="Garamond"/>
          <w:sz w:val="24"/>
          <w:szCs w:val="24"/>
        </w:rPr>
        <w:t>For information on subscribing to the newsletter, visit:</w:t>
      </w:r>
    </w:p>
    <w:p w:rsidR="009D7373" w:rsidRPr="00095F59" w:rsidRDefault="003726A8" w:rsidP="009D7373">
      <w:pPr>
        <w:pStyle w:val="NoSpacing"/>
        <w:jc w:val="center"/>
        <w:rPr>
          <w:rFonts w:ascii="Garamond" w:hAnsi="Garamond"/>
          <w:i/>
          <w:sz w:val="24"/>
          <w:szCs w:val="24"/>
        </w:rPr>
      </w:pPr>
      <w:hyperlink r:id="rId17" w:history="1">
        <w:r w:rsidR="009D7373" w:rsidRPr="00095F59">
          <w:rPr>
            <w:rStyle w:val="Hyperlink"/>
            <w:rFonts w:ascii="Garamond" w:hAnsi="Garamond"/>
            <w:i/>
            <w:sz w:val="24"/>
            <w:szCs w:val="24"/>
          </w:rPr>
          <w:t>http://www.usccb.org/about/divine-worship/newsletter/</w:t>
        </w:r>
      </w:hyperlink>
      <w:r w:rsidR="009D7373" w:rsidRPr="00095F59">
        <w:rPr>
          <w:rFonts w:ascii="Garamond" w:hAnsi="Garamond"/>
          <w:i/>
          <w:sz w:val="24"/>
          <w:szCs w:val="24"/>
        </w:rPr>
        <w:t>.</w:t>
      </w:r>
    </w:p>
    <w:p w:rsidR="009D7373" w:rsidRPr="00095F59" w:rsidRDefault="009D7373" w:rsidP="009D7373">
      <w:pPr>
        <w:pStyle w:val="NoSpacing"/>
        <w:jc w:val="both"/>
        <w:rPr>
          <w:rFonts w:ascii="Garamond" w:hAnsi="Garamond"/>
          <w:sz w:val="24"/>
          <w:szCs w:val="24"/>
        </w:rPr>
      </w:pPr>
    </w:p>
    <w:p w:rsidR="009D7373" w:rsidRPr="00095F59" w:rsidRDefault="009D7373" w:rsidP="009D7373">
      <w:pPr>
        <w:pStyle w:val="NoSpacing"/>
        <w:rPr>
          <w:rFonts w:ascii="Garamond" w:hAnsi="Garamond" w:cs="Garamond"/>
          <w:color w:val="000000"/>
          <w:sz w:val="24"/>
          <w:szCs w:val="24"/>
        </w:rPr>
      </w:pPr>
      <w:r w:rsidRPr="00095F59">
        <w:rPr>
          <w:rFonts w:ascii="Garamond" w:hAnsi="Garamond"/>
          <w:b/>
          <w:sz w:val="24"/>
          <w:szCs w:val="24"/>
        </w:rPr>
        <w:t>F</w:t>
      </w:r>
      <w:r w:rsidRPr="00095F59">
        <w:rPr>
          <w:rFonts w:ascii="Garamond" w:hAnsi="Garamond"/>
          <w:b/>
          <w:caps/>
          <w:sz w:val="24"/>
          <w:szCs w:val="24"/>
        </w:rPr>
        <w:t xml:space="preserve">or past monthly mailings of the office for divine worship </w:t>
      </w:r>
      <w:r w:rsidRPr="00095F59">
        <w:rPr>
          <w:rFonts w:ascii="Garamond" w:hAnsi="Garamond" w:cs="Garamond"/>
          <w:color w:val="000000"/>
          <w:sz w:val="24"/>
          <w:szCs w:val="24"/>
        </w:rPr>
        <w:t xml:space="preserve">visit: </w:t>
      </w:r>
    </w:p>
    <w:p w:rsidR="009D7373" w:rsidRPr="00045FDE" w:rsidRDefault="003726A8" w:rsidP="00045FDE">
      <w:pPr>
        <w:pStyle w:val="NoSpacing"/>
        <w:jc w:val="center"/>
        <w:rPr>
          <w:rFonts w:ascii="Garamond" w:hAnsi="Garamond" w:cs="Garamond"/>
          <w:color w:val="000000"/>
          <w:sz w:val="24"/>
          <w:szCs w:val="24"/>
        </w:rPr>
      </w:pPr>
      <w:hyperlink r:id="rId18" w:history="1">
        <w:r w:rsidR="009D7373" w:rsidRPr="00095F59">
          <w:rPr>
            <w:rStyle w:val="Hyperlink"/>
            <w:rFonts w:ascii="Garamond" w:hAnsi="Garamond" w:cs="Garamond"/>
            <w:i/>
            <w:sz w:val="24"/>
            <w:szCs w:val="24"/>
          </w:rPr>
          <w:t>http://www.odwphiladelphia.org/sacred-liturgy/monthly-mailings/</w:t>
        </w:r>
      </w:hyperlink>
      <w:r w:rsidR="009D7373" w:rsidRPr="00095F59">
        <w:rPr>
          <w:rFonts w:ascii="Garamond" w:hAnsi="Garamond" w:cs="Garamond"/>
          <w:i/>
          <w:color w:val="000000"/>
          <w:sz w:val="24"/>
          <w:szCs w:val="24"/>
        </w:rPr>
        <w:t>.</w:t>
      </w:r>
    </w:p>
    <w:sectPr w:rsidR="009D7373" w:rsidRPr="00045FDE">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03F" w:rsidRDefault="006F203F" w:rsidP="009D7373">
      <w:r>
        <w:separator/>
      </w:r>
    </w:p>
  </w:endnote>
  <w:endnote w:type="continuationSeparator" w:id="0">
    <w:p w:rsidR="006F203F" w:rsidRDefault="006F203F" w:rsidP="009D7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Italic">
    <w:panose1 w:val="00000000000000000000"/>
    <w:charset w:val="00"/>
    <w:family w:val="roman"/>
    <w:notTrueType/>
    <w:pitch w:val="default"/>
    <w:sig w:usb0="00000003" w:usb1="00000000" w:usb2="00000000" w:usb3="00000000" w:csb0="00000001" w:csb1="00000000"/>
  </w:font>
  <w:font w:name="ErasITC-Mediu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3081930"/>
      <w:docPartObj>
        <w:docPartGallery w:val="Page Numbers (Bottom of Page)"/>
        <w:docPartUnique/>
      </w:docPartObj>
    </w:sdtPr>
    <w:sdtEndPr>
      <w:rPr>
        <w:noProof/>
      </w:rPr>
    </w:sdtEndPr>
    <w:sdtContent>
      <w:p w:rsidR="009D7373" w:rsidRDefault="009D7373">
        <w:pPr>
          <w:pStyle w:val="Footer"/>
          <w:jc w:val="center"/>
        </w:pPr>
        <w:r>
          <w:fldChar w:fldCharType="begin"/>
        </w:r>
        <w:r>
          <w:instrText xml:space="preserve"> PAGE   \* MERGEFORMAT </w:instrText>
        </w:r>
        <w:r>
          <w:fldChar w:fldCharType="separate"/>
        </w:r>
        <w:r w:rsidR="003726A8">
          <w:rPr>
            <w:noProof/>
          </w:rPr>
          <w:t>3</w:t>
        </w:r>
        <w:r>
          <w:rPr>
            <w:noProof/>
          </w:rPr>
          <w:fldChar w:fldCharType="end"/>
        </w:r>
      </w:p>
    </w:sdtContent>
  </w:sdt>
  <w:p w:rsidR="009D7373" w:rsidRDefault="009D73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03F" w:rsidRDefault="006F203F" w:rsidP="009D7373">
      <w:r>
        <w:separator/>
      </w:r>
    </w:p>
  </w:footnote>
  <w:footnote w:type="continuationSeparator" w:id="0">
    <w:p w:rsidR="006F203F" w:rsidRDefault="006F203F" w:rsidP="009D73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94288"/>
    <w:multiLevelType w:val="hybridMultilevel"/>
    <w:tmpl w:val="4A6A5B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2279BE"/>
    <w:multiLevelType w:val="hybridMultilevel"/>
    <w:tmpl w:val="B5A02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AE4AE9"/>
    <w:multiLevelType w:val="hybridMultilevel"/>
    <w:tmpl w:val="022E06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2022290"/>
    <w:multiLevelType w:val="hybridMultilevel"/>
    <w:tmpl w:val="593010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BEE"/>
    <w:rsid w:val="00041F1C"/>
    <w:rsid w:val="00045FDE"/>
    <w:rsid w:val="00053C17"/>
    <w:rsid w:val="00095F59"/>
    <w:rsid w:val="000C3470"/>
    <w:rsid w:val="00104004"/>
    <w:rsid w:val="001052D9"/>
    <w:rsid w:val="001176E0"/>
    <w:rsid w:val="001332D2"/>
    <w:rsid w:val="001A6777"/>
    <w:rsid w:val="00203F24"/>
    <w:rsid w:val="002509DA"/>
    <w:rsid w:val="00265B2A"/>
    <w:rsid w:val="00292BBD"/>
    <w:rsid w:val="002A5B84"/>
    <w:rsid w:val="002B657F"/>
    <w:rsid w:val="00301748"/>
    <w:rsid w:val="003135C4"/>
    <w:rsid w:val="003322B5"/>
    <w:rsid w:val="003726A8"/>
    <w:rsid w:val="003A733F"/>
    <w:rsid w:val="00400497"/>
    <w:rsid w:val="00410A6E"/>
    <w:rsid w:val="004540B0"/>
    <w:rsid w:val="004B1F0F"/>
    <w:rsid w:val="0052737D"/>
    <w:rsid w:val="00530D53"/>
    <w:rsid w:val="00551D5D"/>
    <w:rsid w:val="0055707F"/>
    <w:rsid w:val="00560EBB"/>
    <w:rsid w:val="00581F82"/>
    <w:rsid w:val="005A10EE"/>
    <w:rsid w:val="005C0009"/>
    <w:rsid w:val="005C7051"/>
    <w:rsid w:val="005C724F"/>
    <w:rsid w:val="006110D5"/>
    <w:rsid w:val="006512C6"/>
    <w:rsid w:val="006938A4"/>
    <w:rsid w:val="006B384D"/>
    <w:rsid w:val="006C0D16"/>
    <w:rsid w:val="006F203F"/>
    <w:rsid w:val="00712401"/>
    <w:rsid w:val="007359AC"/>
    <w:rsid w:val="00820B4C"/>
    <w:rsid w:val="00861BEE"/>
    <w:rsid w:val="008C7A62"/>
    <w:rsid w:val="00915B53"/>
    <w:rsid w:val="00973FDE"/>
    <w:rsid w:val="009C0F24"/>
    <w:rsid w:val="009D265A"/>
    <w:rsid w:val="009D7373"/>
    <w:rsid w:val="00A33DCF"/>
    <w:rsid w:val="00A654F9"/>
    <w:rsid w:val="00A73792"/>
    <w:rsid w:val="00AA5984"/>
    <w:rsid w:val="00AC0909"/>
    <w:rsid w:val="00B82D77"/>
    <w:rsid w:val="00B94193"/>
    <w:rsid w:val="00BF474E"/>
    <w:rsid w:val="00C5007E"/>
    <w:rsid w:val="00D72690"/>
    <w:rsid w:val="00DC134B"/>
    <w:rsid w:val="00DF4856"/>
    <w:rsid w:val="00E765D7"/>
    <w:rsid w:val="00EA0430"/>
    <w:rsid w:val="00EA4F1C"/>
    <w:rsid w:val="00EE671C"/>
    <w:rsid w:val="00F12C02"/>
    <w:rsid w:val="00F956BF"/>
    <w:rsid w:val="00FA3B4D"/>
    <w:rsid w:val="00FB7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2E791B-F32E-4C32-A300-E2658FA77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373"/>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E765D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9D737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D7373"/>
    <w:pPr>
      <w:spacing w:before="100" w:beforeAutospacing="1" w:after="100" w:afterAutospacing="1"/>
    </w:pPr>
    <w:rPr>
      <w:szCs w:val="24"/>
    </w:rPr>
  </w:style>
  <w:style w:type="character" w:customStyle="1" w:styleId="Heading2Char">
    <w:name w:val="Heading 2 Char"/>
    <w:basedOn w:val="DefaultParagraphFont"/>
    <w:link w:val="Heading2"/>
    <w:uiPriority w:val="9"/>
    <w:rsid w:val="009D7373"/>
    <w:rPr>
      <w:rFonts w:ascii="Times New Roman" w:eastAsia="Times New Roman" w:hAnsi="Times New Roman" w:cs="Times New Roman"/>
      <w:b/>
      <w:bCs/>
      <w:sz w:val="36"/>
      <w:szCs w:val="36"/>
    </w:rPr>
  </w:style>
  <w:style w:type="character" w:styleId="Hyperlink">
    <w:name w:val="Hyperlink"/>
    <w:basedOn w:val="DefaultParagraphFont"/>
    <w:uiPriority w:val="99"/>
    <w:rsid w:val="009D7373"/>
    <w:rPr>
      <w:color w:val="0000FF"/>
      <w:u w:val="single"/>
    </w:rPr>
  </w:style>
  <w:style w:type="character" w:styleId="HTMLCite">
    <w:name w:val="HTML Cite"/>
    <w:rsid w:val="009D7373"/>
    <w:rPr>
      <w:i/>
      <w:iCs/>
    </w:rPr>
  </w:style>
  <w:style w:type="paragraph" w:customStyle="1" w:styleId="Default">
    <w:name w:val="Default"/>
    <w:rsid w:val="009D7373"/>
    <w:pPr>
      <w:autoSpaceDE w:val="0"/>
      <w:autoSpaceDN w:val="0"/>
      <w:adjustRightInd w:val="0"/>
      <w:spacing w:after="0" w:line="240" w:lineRule="auto"/>
    </w:pPr>
    <w:rPr>
      <w:rFonts w:ascii="Garamond" w:eastAsia="Times New Roman" w:hAnsi="Garamond" w:cs="Garamond"/>
      <w:color w:val="000000"/>
      <w:sz w:val="24"/>
      <w:szCs w:val="24"/>
    </w:rPr>
  </w:style>
  <w:style w:type="paragraph" w:styleId="ListParagraph">
    <w:name w:val="List Paragraph"/>
    <w:basedOn w:val="Normal"/>
    <w:uiPriority w:val="34"/>
    <w:qFormat/>
    <w:rsid w:val="009D7373"/>
    <w:pPr>
      <w:ind w:left="720"/>
    </w:pPr>
  </w:style>
  <w:style w:type="paragraph" w:styleId="NoSpacing">
    <w:name w:val="No Spacing"/>
    <w:uiPriority w:val="1"/>
    <w:qFormat/>
    <w:rsid w:val="009D7373"/>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9D7373"/>
    <w:pPr>
      <w:tabs>
        <w:tab w:val="center" w:pos="4680"/>
        <w:tab w:val="right" w:pos="9360"/>
      </w:tabs>
    </w:pPr>
  </w:style>
  <w:style w:type="character" w:customStyle="1" w:styleId="HeaderChar">
    <w:name w:val="Header Char"/>
    <w:basedOn w:val="DefaultParagraphFont"/>
    <w:link w:val="Header"/>
    <w:uiPriority w:val="99"/>
    <w:rsid w:val="009D7373"/>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D7373"/>
    <w:pPr>
      <w:tabs>
        <w:tab w:val="center" w:pos="4680"/>
        <w:tab w:val="right" w:pos="9360"/>
      </w:tabs>
    </w:pPr>
  </w:style>
  <w:style w:type="character" w:customStyle="1" w:styleId="FooterChar">
    <w:name w:val="Footer Char"/>
    <w:basedOn w:val="DefaultParagraphFont"/>
    <w:link w:val="Footer"/>
    <w:uiPriority w:val="99"/>
    <w:rsid w:val="009D7373"/>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E765D7"/>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EA4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298559">
      <w:bodyDiv w:val="1"/>
      <w:marLeft w:val="0"/>
      <w:marRight w:val="0"/>
      <w:marTop w:val="0"/>
      <w:marBottom w:val="0"/>
      <w:divBdr>
        <w:top w:val="none" w:sz="0" w:space="0" w:color="auto"/>
        <w:left w:val="none" w:sz="0" w:space="0" w:color="auto"/>
        <w:bottom w:val="none" w:sz="0" w:space="0" w:color="auto"/>
        <w:right w:val="none" w:sz="0" w:space="0" w:color="auto"/>
      </w:divBdr>
    </w:div>
    <w:div w:id="1953437529">
      <w:bodyDiv w:val="1"/>
      <w:marLeft w:val="0"/>
      <w:marRight w:val="0"/>
      <w:marTop w:val="0"/>
      <w:marBottom w:val="0"/>
      <w:divBdr>
        <w:top w:val="none" w:sz="0" w:space="0" w:color="auto"/>
        <w:left w:val="none" w:sz="0" w:space="0" w:color="auto"/>
        <w:bottom w:val="none" w:sz="0" w:space="0" w:color="auto"/>
        <w:right w:val="none" w:sz="0" w:space="0" w:color="auto"/>
      </w:divBdr>
    </w:div>
    <w:div w:id="2029790496">
      <w:bodyDiv w:val="1"/>
      <w:marLeft w:val="0"/>
      <w:marRight w:val="0"/>
      <w:marTop w:val="0"/>
      <w:marBottom w:val="0"/>
      <w:divBdr>
        <w:top w:val="none" w:sz="0" w:space="0" w:color="auto"/>
        <w:left w:val="none" w:sz="0" w:space="0" w:color="auto"/>
        <w:bottom w:val="none" w:sz="0" w:space="0" w:color="auto"/>
        <w:right w:val="none" w:sz="0" w:space="0" w:color="auto"/>
      </w:divBdr>
      <w:divsChild>
        <w:div w:id="620187867">
          <w:marLeft w:val="0"/>
          <w:marRight w:val="0"/>
          <w:marTop w:val="0"/>
          <w:marBottom w:val="0"/>
          <w:divBdr>
            <w:top w:val="none" w:sz="0" w:space="0" w:color="auto"/>
            <w:left w:val="none" w:sz="0" w:space="0" w:color="auto"/>
            <w:bottom w:val="none" w:sz="0" w:space="0" w:color="auto"/>
            <w:right w:val="none" w:sz="0" w:space="0" w:color="auto"/>
          </w:divBdr>
          <w:divsChild>
            <w:div w:id="565260002">
              <w:marLeft w:val="0"/>
              <w:marRight w:val="0"/>
              <w:marTop w:val="0"/>
              <w:marBottom w:val="0"/>
              <w:divBdr>
                <w:top w:val="none" w:sz="0" w:space="0" w:color="auto"/>
                <w:left w:val="none" w:sz="0" w:space="0" w:color="auto"/>
                <w:bottom w:val="none" w:sz="0" w:space="0" w:color="auto"/>
                <w:right w:val="none" w:sz="0" w:space="0" w:color="auto"/>
              </w:divBdr>
              <w:divsChild>
                <w:div w:id="2131507718">
                  <w:marLeft w:val="0"/>
                  <w:marRight w:val="0"/>
                  <w:marTop w:val="0"/>
                  <w:marBottom w:val="0"/>
                  <w:divBdr>
                    <w:top w:val="none" w:sz="0" w:space="0" w:color="auto"/>
                    <w:left w:val="none" w:sz="0" w:space="0" w:color="auto"/>
                    <w:bottom w:val="none" w:sz="0" w:space="0" w:color="auto"/>
                    <w:right w:val="none" w:sz="0" w:space="0" w:color="auto"/>
                  </w:divBdr>
                  <w:divsChild>
                    <w:div w:id="1169757108">
                      <w:marLeft w:val="0"/>
                      <w:marRight w:val="0"/>
                      <w:marTop w:val="0"/>
                      <w:marBottom w:val="0"/>
                      <w:divBdr>
                        <w:top w:val="none" w:sz="0" w:space="0" w:color="auto"/>
                        <w:left w:val="none" w:sz="0" w:space="0" w:color="auto"/>
                        <w:bottom w:val="none" w:sz="0" w:space="0" w:color="auto"/>
                        <w:right w:val="none" w:sz="0" w:space="0" w:color="auto"/>
                      </w:divBdr>
                      <w:divsChild>
                        <w:div w:id="852305541">
                          <w:marLeft w:val="0"/>
                          <w:marRight w:val="0"/>
                          <w:marTop w:val="0"/>
                          <w:marBottom w:val="0"/>
                          <w:divBdr>
                            <w:top w:val="none" w:sz="0" w:space="0" w:color="auto"/>
                            <w:left w:val="none" w:sz="0" w:space="0" w:color="auto"/>
                            <w:bottom w:val="none" w:sz="0" w:space="0" w:color="auto"/>
                            <w:right w:val="none" w:sz="0" w:space="0" w:color="auto"/>
                          </w:divBdr>
                          <w:divsChild>
                            <w:div w:id="384372381">
                              <w:marLeft w:val="0"/>
                              <w:marRight w:val="0"/>
                              <w:marTop w:val="0"/>
                              <w:marBottom w:val="0"/>
                              <w:divBdr>
                                <w:top w:val="none" w:sz="0" w:space="0" w:color="auto"/>
                                <w:left w:val="none" w:sz="0" w:space="0" w:color="auto"/>
                                <w:bottom w:val="none" w:sz="0" w:space="0" w:color="auto"/>
                                <w:right w:val="none" w:sz="0" w:space="0" w:color="auto"/>
                              </w:divBdr>
                              <w:divsChild>
                                <w:div w:id="350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rship@archphila.org" TargetMode="External"/><Relationship Id="rId13" Type="http://schemas.openxmlformats.org/officeDocument/2006/relationships/hyperlink" Target="http://www.odwphiladelphia.org/wp-content/uploads/2014/02/Coordinator-Data-Collection-Form.pdf" TargetMode="External"/><Relationship Id="rId18" Type="http://schemas.openxmlformats.org/officeDocument/2006/relationships/hyperlink" Target="http://www.odwphiladelphia.org/sacred-liturgy/monthly-mailing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odwphiladelphia.org" TargetMode="External"/><Relationship Id="rId12" Type="http://schemas.openxmlformats.org/officeDocument/2006/relationships/hyperlink" Target="mailto:majohnson@archphila.org" TargetMode="External"/><Relationship Id="rId17" Type="http://schemas.openxmlformats.org/officeDocument/2006/relationships/hyperlink" Target="http://www.usccb.org/about/divine-worship/newsletter/" TargetMode="External"/><Relationship Id="rId2" Type="http://schemas.openxmlformats.org/officeDocument/2006/relationships/styles" Target="styles.xml"/><Relationship Id="rId16" Type="http://schemas.openxmlformats.org/officeDocument/2006/relationships/hyperlink" Target="http://www.usccb.org/about/divine-worship/newsletter/upload/newsletter-2014-04.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madden@archphila.org" TargetMode="External"/><Relationship Id="rId5" Type="http://schemas.openxmlformats.org/officeDocument/2006/relationships/footnotes" Target="footnotes.xml"/><Relationship Id="rId15" Type="http://schemas.openxmlformats.org/officeDocument/2006/relationships/hyperlink" Target="http://www.odwphiladelphia.org/liturgical-music" TargetMode="External"/><Relationship Id="rId10" Type="http://schemas.openxmlformats.org/officeDocument/2006/relationships/hyperlink" Target="mailto:jromeri@archphila.or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fr.dgill@archphila.org" TargetMode="External"/><Relationship Id="rId14" Type="http://schemas.openxmlformats.org/officeDocument/2006/relationships/hyperlink" Target="http://www.odwphiladelphia.org/wp-content/uploads/2014/02/Coordinator-Data-Collection-Form.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1601</Words>
  <Characters>9127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 Dennis Gill</dc:creator>
  <cp:keywords/>
  <dc:description/>
  <cp:lastModifiedBy>Father Dennis Gill</cp:lastModifiedBy>
  <cp:revision>3</cp:revision>
  <dcterms:created xsi:type="dcterms:W3CDTF">2015-05-15T20:32:00Z</dcterms:created>
  <dcterms:modified xsi:type="dcterms:W3CDTF">2015-05-15T20:36:00Z</dcterms:modified>
</cp:coreProperties>
</file>