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8F" w:rsidRPr="001D7834" w:rsidRDefault="001D7834" w:rsidP="00D47E65">
      <w:pPr>
        <w:jc w:val="center"/>
        <w:rPr>
          <w:rFonts w:ascii="Palatino Linotype" w:hAnsi="Palatino Linotype"/>
          <w:b/>
          <w:sz w:val="28"/>
          <w:szCs w:val="24"/>
        </w:rPr>
      </w:pPr>
      <w:r w:rsidRPr="001D7834">
        <w:rPr>
          <w:rFonts w:ascii="Palatino Linotype" w:hAnsi="Palatino Linotype"/>
          <w:b/>
          <w:sz w:val="28"/>
          <w:szCs w:val="24"/>
        </w:rPr>
        <w:t>OFFICE FOR DIVINE WORSHIP</w:t>
      </w:r>
    </w:p>
    <w:p w:rsidR="007D568F" w:rsidRPr="001D7834" w:rsidRDefault="001D7834" w:rsidP="00D47E65">
      <w:pPr>
        <w:jc w:val="center"/>
        <w:rPr>
          <w:rFonts w:ascii="Palatino Linotype" w:hAnsi="Palatino Linotype"/>
          <w:b/>
          <w:sz w:val="28"/>
          <w:szCs w:val="24"/>
        </w:rPr>
      </w:pPr>
      <w:r w:rsidRPr="001D7834">
        <w:rPr>
          <w:rFonts w:ascii="Palatino Linotype" w:hAnsi="Palatino Linotype"/>
          <w:b/>
          <w:sz w:val="28"/>
          <w:szCs w:val="24"/>
        </w:rPr>
        <w:t>DECEMBER 2014</w:t>
      </w:r>
    </w:p>
    <w:p w:rsidR="007D568F" w:rsidRPr="001D7834" w:rsidRDefault="007D568F" w:rsidP="001C7799">
      <w:pPr>
        <w:jc w:val="center"/>
        <w:rPr>
          <w:rFonts w:ascii="Palatino Linotype" w:hAnsi="Palatino Linotype"/>
          <w:szCs w:val="24"/>
        </w:rPr>
      </w:pPr>
    </w:p>
    <w:p w:rsidR="00FC5C92" w:rsidRPr="001D7834" w:rsidRDefault="00FC5C92" w:rsidP="00FC5C92">
      <w:pPr>
        <w:jc w:val="center"/>
        <w:rPr>
          <w:rFonts w:ascii="Palatino Linotype" w:hAnsi="Palatino Linotype"/>
          <w:b/>
          <w:szCs w:val="24"/>
        </w:rPr>
      </w:pPr>
      <w:r w:rsidRPr="001D7834">
        <w:rPr>
          <w:rFonts w:ascii="Palatino Linotype" w:hAnsi="Palatino Linotype"/>
          <w:b/>
          <w:szCs w:val="24"/>
        </w:rPr>
        <w:t xml:space="preserve">NEW WEBSITE ADDRESS </w:t>
      </w:r>
    </w:p>
    <w:p w:rsidR="00FC5C92" w:rsidRPr="001D7834" w:rsidRDefault="00FC5C92" w:rsidP="00FC5C92">
      <w:pPr>
        <w:jc w:val="center"/>
        <w:rPr>
          <w:rFonts w:ascii="Palatino Linotype" w:hAnsi="Palatino Linotype"/>
          <w:b/>
          <w:szCs w:val="24"/>
        </w:rPr>
      </w:pPr>
      <w:r w:rsidRPr="001D7834">
        <w:rPr>
          <w:rFonts w:ascii="Palatino Linotype" w:hAnsi="Palatino Linotype"/>
          <w:b/>
          <w:szCs w:val="24"/>
        </w:rPr>
        <w:t>FOR THE OFFICE FOR DIVINE WORSHIP</w:t>
      </w:r>
    </w:p>
    <w:p w:rsidR="00FC5C92" w:rsidRPr="001D7834" w:rsidRDefault="00FC5C92" w:rsidP="00FC5C92">
      <w:pPr>
        <w:autoSpaceDE w:val="0"/>
        <w:autoSpaceDN w:val="0"/>
        <w:adjustRightInd w:val="0"/>
        <w:jc w:val="center"/>
        <w:rPr>
          <w:rFonts w:ascii="Palatino Linotype" w:hAnsi="Palatino Linotype"/>
          <w:b/>
          <w:szCs w:val="24"/>
        </w:rPr>
      </w:pPr>
      <w:r w:rsidRPr="001D7834">
        <w:rPr>
          <w:rFonts w:ascii="Palatino Linotype" w:hAnsi="Palatino Linotype"/>
          <w:b/>
          <w:szCs w:val="24"/>
        </w:rPr>
        <w:t>Website:</w:t>
      </w:r>
      <w:r w:rsidRPr="001D7834">
        <w:rPr>
          <w:rFonts w:ascii="Palatino Linotype" w:hAnsi="Palatino Linotype"/>
          <w:b/>
          <w:szCs w:val="24"/>
        </w:rPr>
        <w:tab/>
      </w:r>
      <w:hyperlink r:id="rId8" w:history="1">
        <w:r w:rsidRPr="001D7834">
          <w:rPr>
            <w:rStyle w:val="Hyperlink"/>
            <w:rFonts w:ascii="Palatino Linotype" w:hAnsi="Palatino Linotype"/>
            <w:b/>
            <w:szCs w:val="24"/>
          </w:rPr>
          <w:t>www.odwphiladelphia.org</w:t>
        </w:r>
      </w:hyperlink>
      <w:r w:rsidRPr="001D7834">
        <w:rPr>
          <w:rFonts w:ascii="Palatino Linotype" w:hAnsi="Palatino Linotype"/>
          <w:b/>
          <w:szCs w:val="24"/>
        </w:rPr>
        <w:t xml:space="preserve"> </w:t>
      </w:r>
    </w:p>
    <w:p w:rsidR="00FC5C92" w:rsidRPr="001D7834" w:rsidRDefault="00FC5C92" w:rsidP="001C7799">
      <w:pPr>
        <w:jc w:val="center"/>
        <w:rPr>
          <w:rFonts w:ascii="Palatino Linotype" w:hAnsi="Palatino Linotype"/>
          <w:szCs w:val="24"/>
        </w:rPr>
      </w:pPr>
    </w:p>
    <w:p w:rsidR="007D568F" w:rsidRPr="001D7834" w:rsidRDefault="007D568F" w:rsidP="007C4CE8">
      <w:pPr>
        <w:jc w:val="center"/>
        <w:rPr>
          <w:rFonts w:ascii="Palatino Linotype" w:hAnsi="Palatino Linotype"/>
          <w:b/>
          <w:szCs w:val="24"/>
        </w:rPr>
      </w:pPr>
      <w:r w:rsidRPr="001D7834">
        <w:rPr>
          <w:rFonts w:ascii="Palatino Linotype" w:hAnsi="Palatino Linotype"/>
          <w:b/>
          <w:szCs w:val="24"/>
        </w:rPr>
        <w:t>Contact information for the Office for Divine Worship</w:t>
      </w:r>
    </w:p>
    <w:p w:rsidR="007D568F" w:rsidRPr="001D7834" w:rsidRDefault="007D568F" w:rsidP="007C4CE8">
      <w:pPr>
        <w:jc w:val="center"/>
        <w:rPr>
          <w:rFonts w:ascii="Palatino Linotype" w:hAnsi="Palatino Linotype"/>
          <w:szCs w:val="24"/>
        </w:rPr>
      </w:pPr>
      <w:r w:rsidRPr="001D7834">
        <w:rPr>
          <w:rFonts w:ascii="Palatino Linotype" w:hAnsi="Palatino Linotype"/>
          <w:szCs w:val="24"/>
        </w:rPr>
        <w:t>Phone:</w:t>
      </w:r>
      <w:r w:rsidRPr="001D7834">
        <w:rPr>
          <w:rFonts w:ascii="Palatino Linotype" w:hAnsi="Palatino Linotype"/>
          <w:szCs w:val="24"/>
        </w:rPr>
        <w:tab/>
      </w:r>
      <w:r w:rsidRPr="001D7834">
        <w:rPr>
          <w:rFonts w:ascii="Palatino Linotype" w:hAnsi="Palatino Linotype"/>
          <w:szCs w:val="24"/>
        </w:rPr>
        <w:tab/>
        <w:t>215-587-3537</w:t>
      </w:r>
    </w:p>
    <w:p w:rsidR="000B0E4E" w:rsidRPr="001D7834" w:rsidRDefault="007D568F" w:rsidP="000B0E4E">
      <w:pPr>
        <w:ind w:left="2160" w:firstLine="720"/>
        <w:rPr>
          <w:rStyle w:val="Hyperlink"/>
          <w:rFonts w:ascii="Palatino Linotype" w:hAnsi="Palatino Linotype"/>
          <w:szCs w:val="24"/>
        </w:rPr>
      </w:pPr>
      <w:r w:rsidRPr="001D7834">
        <w:rPr>
          <w:rFonts w:ascii="Palatino Linotype" w:hAnsi="Palatino Linotype"/>
          <w:szCs w:val="24"/>
        </w:rPr>
        <w:t>Email:</w:t>
      </w:r>
      <w:r w:rsidRPr="001D7834">
        <w:rPr>
          <w:rFonts w:ascii="Palatino Linotype" w:hAnsi="Palatino Linotype"/>
          <w:szCs w:val="24"/>
        </w:rPr>
        <w:tab/>
      </w:r>
      <w:hyperlink r:id="rId9" w:history="1">
        <w:r w:rsidR="00B60258" w:rsidRPr="001D7834">
          <w:rPr>
            <w:rStyle w:val="Hyperlink"/>
            <w:rFonts w:ascii="Palatino Linotype" w:hAnsi="Palatino Linotype"/>
            <w:szCs w:val="24"/>
          </w:rPr>
          <w:t>worship@archphila.org</w:t>
        </w:r>
      </w:hyperlink>
    </w:p>
    <w:p w:rsidR="007D568F" w:rsidRPr="001D7834" w:rsidRDefault="007D568F" w:rsidP="000B0E4E">
      <w:pPr>
        <w:ind w:left="1440" w:firstLine="720"/>
        <w:rPr>
          <w:rFonts w:ascii="Palatino Linotype" w:hAnsi="Palatino Linotype"/>
          <w:szCs w:val="24"/>
        </w:rPr>
      </w:pPr>
      <w:r w:rsidRPr="001D7834">
        <w:rPr>
          <w:rFonts w:ascii="Palatino Linotype" w:hAnsi="Palatino Linotype"/>
          <w:szCs w:val="24"/>
        </w:rPr>
        <w:t>Reverend Gerald Dennis Gill, Director</w:t>
      </w:r>
      <w:r w:rsidR="00C7520A" w:rsidRPr="001D7834">
        <w:rPr>
          <w:rFonts w:ascii="Palatino Linotype" w:hAnsi="Palatino Linotype"/>
          <w:szCs w:val="24"/>
        </w:rPr>
        <w:tab/>
      </w:r>
    </w:p>
    <w:p w:rsidR="007D568F" w:rsidRPr="001D7834" w:rsidRDefault="00DB6354" w:rsidP="00456767">
      <w:pPr>
        <w:autoSpaceDE w:val="0"/>
        <w:autoSpaceDN w:val="0"/>
        <w:adjustRightInd w:val="0"/>
        <w:jc w:val="center"/>
        <w:rPr>
          <w:rFonts w:ascii="Palatino Linotype" w:hAnsi="Palatino Linotype"/>
          <w:szCs w:val="24"/>
        </w:rPr>
      </w:pPr>
      <w:hyperlink r:id="rId10" w:history="1">
        <w:r w:rsidR="007D568F" w:rsidRPr="001D7834">
          <w:rPr>
            <w:rStyle w:val="Hyperlink"/>
            <w:rFonts w:ascii="Palatino Linotype" w:hAnsi="Palatino Linotype"/>
            <w:szCs w:val="24"/>
          </w:rPr>
          <w:t>fr.dgill@archphila.org</w:t>
        </w:r>
      </w:hyperlink>
      <w:r w:rsidR="007D568F" w:rsidRPr="001D7834">
        <w:rPr>
          <w:rFonts w:ascii="Palatino Linotype" w:hAnsi="Palatino Linotype"/>
          <w:szCs w:val="24"/>
        </w:rPr>
        <w:t xml:space="preserve"> </w:t>
      </w:r>
    </w:p>
    <w:p w:rsidR="007D568F" w:rsidRPr="001D7834" w:rsidRDefault="007D568F" w:rsidP="007C4CE8">
      <w:pPr>
        <w:jc w:val="center"/>
        <w:rPr>
          <w:rFonts w:ascii="Palatino Linotype" w:hAnsi="Palatino Linotype"/>
          <w:szCs w:val="24"/>
        </w:rPr>
      </w:pPr>
    </w:p>
    <w:p w:rsidR="007D568F" w:rsidRPr="001D7834" w:rsidRDefault="007D568F" w:rsidP="007C4CE8">
      <w:pPr>
        <w:jc w:val="center"/>
        <w:rPr>
          <w:rFonts w:ascii="Palatino Linotype" w:hAnsi="Palatino Linotype"/>
          <w:b/>
          <w:szCs w:val="24"/>
        </w:rPr>
      </w:pPr>
      <w:r w:rsidRPr="001D7834">
        <w:rPr>
          <w:rFonts w:ascii="Palatino Linotype" w:hAnsi="Palatino Linotype"/>
          <w:b/>
          <w:szCs w:val="24"/>
        </w:rPr>
        <w:t>Contact information for the Office for Liturgical Music</w:t>
      </w:r>
    </w:p>
    <w:p w:rsidR="000B0E4E" w:rsidRPr="001D7834" w:rsidRDefault="007D568F" w:rsidP="000B0E4E">
      <w:pPr>
        <w:jc w:val="center"/>
        <w:rPr>
          <w:rFonts w:ascii="Palatino Linotype" w:hAnsi="Palatino Linotype"/>
          <w:szCs w:val="24"/>
        </w:rPr>
      </w:pPr>
      <w:r w:rsidRPr="001D7834">
        <w:rPr>
          <w:rFonts w:ascii="Palatino Linotype" w:hAnsi="Palatino Linotype"/>
          <w:szCs w:val="24"/>
        </w:rPr>
        <w:t>Phone:</w:t>
      </w:r>
      <w:r w:rsidRPr="001D7834">
        <w:rPr>
          <w:rFonts w:ascii="Palatino Linotype" w:hAnsi="Palatino Linotype"/>
          <w:szCs w:val="24"/>
        </w:rPr>
        <w:tab/>
        <w:t xml:space="preserve"> </w:t>
      </w:r>
      <w:r w:rsidRPr="001D7834">
        <w:rPr>
          <w:rFonts w:ascii="Palatino Linotype" w:hAnsi="Palatino Linotype"/>
          <w:szCs w:val="24"/>
        </w:rPr>
        <w:tab/>
        <w:t>215-587-3696</w:t>
      </w:r>
    </w:p>
    <w:p w:rsidR="007D568F" w:rsidRPr="001D7834" w:rsidRDefault="007D568F" w:rsidP="000B0E4E">
      <w:pPr>
        <w:jc w:val="center"/>
        <w:rPr>
          <w:rFonts w:ascii="Palatino Linotype" w:hAnsi="Palatino Linotype"/>
          <w:szCs w:val="24"/>
        </w:rPr>
      </w:pPr>
      <w:r w:rsidRPr="001D7834">
        <w:rPr>
          <w:rFonts w:ascii="Palatino Linotype" w:hAnsi="Palatino Linotype"/>
          <w:szCs w:val="24"/>
        </w:rPr>
        <w:t>Email:</w:t>
      </w:r>
      <w:r w:rsidRPr="001D7834">
        <w:rPr>
          <w:rFonts w:ascii="Palatino Linotype" w:hAnsi="Palatino Linotype"/>
          <w:szCs w:val="24"/>
        </w:rPr>
        <w:tab/>
      </w:r>
      <w:hyperlink r:id="rId11" w:history="1">
        <w:r w:rsidRPr="001D7834">
          <w:rPr>
            <w:rStyle w:val="Hyperlink"/>
            <w:rFonts w:ascii="Palatino Linotype" w:hAnsi="Palatino Linotype"/>
            <w:color w:val="auto"/>
            <w:szCs w:val="24"/>
            <w:u w:val="none"/>
          </w:rPr>
          <w:t>jromeri@archphila.org</w:t>
        </w:r>
      </w:hyperlink>
      <w:r w:rsidRPr="001D7834">
        <w:rPr>
          <w:rFonts w:ascii="Palatino Linotype" w:hAnsi="Palatino Linotype"/>
          <w:szCs w:val="24"/>
        </w:rPr>
        <w:t xml:space="preserve"> </w:t>
      </w:r>
    </w:p>
    <w:p w:rsidR="007D568F" w:rsidRPr="001D7834" w:rsidRDefault="007D568F" w:rsidP="007C4CE8">
      <w:pPr>
        <w:autoSpaceDE w:val="0"/>
        <w:autoSpaceDN w:val="0"/>
        <w:adjustRightInd w:val="0"/>
        <w:jc w:val="center"/>
        <w:rPr>
          <w:rFonts w:ascii="Palatino Linotype" w:hAnsi="Palatino Linotype"/>
          <w:szCs w:val="24"/>
        </w:rPr>
      </w:pPr>
      <w:r w:rsidRPr="001D7834">
        <w:rPr>
          <w:rFonts w:ascii="Palatino Linotype" w:hAnsi="Palatino Linotype"/>
          <w:szCs w:val="24"/>
        </w:rPr>
        <w:t xml:space="preserve">Dr. John A. Romeri, Director of Liturgical Music </w:t>
      </w:r>
    </w:p>
    <w:p w:rsidR="007D568F" w:rsidRPr="001D7834" w:rsidRDefault="007D568F" w:rsidP="007C4CE8">
      <w:pPr>
        <w:autoSpaceDE w:val="0"/>
        <w:autoSpaceDN w:val="0"/>
        <w:adjustRightInd w:val="0"/>
        <w:jc w:val="center"/>
        <w:rPr>
          <w:rFonts w:ascii="Palatino Linotype" w:hAnsi="Palatino Linotype"/>
          <w:szCs w:val="24"/>
        </w:rPr>
      </w:pPr>
    </w:p>
    <w:p w:rsidR="006756E1" w:rsidRPr="001D7834" w:rsidRDefault="006756E1" w:rsidP="006756E1">
      <w:pPr>
        <w:autoSpaceDE w:val="0"/>
        <w:autoSpaceDN w:val="0"/>
        <w:adjustRightInd w:val="0"/>
        <w:jc w:val="center"/>
        <w:rPr>
          <w:rFonts w:ascii="Palatino Linotype" w:hAnsi="Palatino Linotype"/>
          <w:szCs w:val="24"/>
        </w:rPr>
      </w:pPr>
      <w:r w:rsidRPr="001D7834">
        <w:rPr>
          <w:rFonts w:ascii="Palatino Linotype" w:hAnsi="Palatino Linotype"/>
          <w:szCs w:val="24"/>
        </w:rPr>
        <w:t>Ms. Jean E. Madden, Associate Director of the Office for Divine Worship</w:t>
      </w:r>
    </w:p>
    <w:p w:rsidR="006756E1" w:rsidRPr="001D7834" w:rsidRDefault="00DB6354" w:rsidP="006756E1">
      <w:pPr>
        <w:autoSpaceDE w:val="0"/>
        <w:autoSpaceDN w:val="0"/>
        <w:adjustRightInd w:val="0"/>
        <w:jc w:val="center"/>
        <w:rPr>
          <w:rStyle w:val="Hyperlink"/>
          <w:rFonts w:ascii="Palatino Linotype" w:hAnsi="Palatino Linotype"/>
          <w:szCs w:val="24"/>
        </w:rPr>
      </w:pPr>
      <w:hyperlink r:id="rId12" w:history="1">
        <w:r w:rsidR="004535A4" w:rsidRPr="001D7834">
          <w:rPr>
            <w:rStyle w:val="Hyperlink"/>
            <w:rFonts w:ascii="Palatino Linotype" w:hAnsi="Palatino Linotype"/>
            <w:szCs w:val="24"/>
          </w:rPr>
          <w:t>jmadden@archphila.org</w:t>
        </w:r>
      </w:hyperlink>
    </w:p>
    <w:p w:rsidR="00AE7086" w:rsidRPr="007613B1" w:rsidRDefault="007D568F" w:rsidP="007613B1">
      <w:pPr>
        <w:pStyle w:val="Heading2"/>
        <w:ind w:left="720"/>
        <w:rPr>
          <w:rFonts w:ascii="Palatino Linotype" w:hAnsi="Palatino Linotype"/>
          <w:b w:val="0"/>
          <w:sz w:val="24"/>
          <w:szCs w:val="24"/>
        </w:rPr>
      </w:pPr>
      <w:r w:rsidRPr="001D7834">
        <w:rPr>
          <w:rFonts w:ascii="Palatino Linotype" w:hAnsi="Palatino Linotype"/>
          <w:b w:val="0"/>
          <w:sz w:val="24"/>
          <w:szCs w:val="24"/>
        </w:rPr>
        <w:t>Mrs. Mary Ann J</w:t>
      </w:r>
      <w:r w:rsidR="000B0E4E" w:rsidRPr="001D7834">
        <w:rPr>
          <w:rFonts w:ascii="Palatino Linotype" w:hAnsi="Palatino Linotype"/>
          <w:b w:val="0"/>
          <w:sz w:val="24"/>
          <w:szCs w:val="24"/>
        </w:rPr>
        <w:t xml:space="preserve">ohnson, Program Coordinator and </w:t>
      </w:r>
      <w:r w:rsidRPr="001D7834">
        <w:rPr>
          <w:rFonts w:ascii="Palatino Linotype" w:hAnsi="Palatino Linotype"/>
          <w:b w:val="0"/>
          <w:sz w:val="24"/>
          <w:szCs w:val="24"/>
        </w:rPr>
        <w:t>Secretary</w:t>
      </w:r>
      <w:r w:rsidR="000B0E4E" w:rsidRPr="001D7834">
        <w:rPr>
          <w:rFonts w:ascii="Palatino Linotype" w:hAnsi="Palatino Linotype"/>
          <w:b w:val="0"/>
          <w:sz w:val="24"/>
          <w:szCs w:val="24"/>
        </w:rPr>
        <w:tab/>
      </w:r>
      <w:r w:rsidR="000B0E4E" w:rsidRPr="001D7834">
        <w:rPr>
          <w:rFonts w:ascii="Palatino Linotype" w:hAnsi="Palatino Linotype"/>
          <w:b w:val="0"/>
          <w:sz w:val="24"/>
          <w:szCs w:val="24"/>
        </w:rPr>
        <w:tab/>
      </w:r>
      <w:r w:rsidR="000B0E4E" w:rsidRPr="001D7834">
        <w:rPr>
          <w:rFonts w:ascii="Palatino Linotype" w:hAnsi="Palatino Linotype"/>
          <w:b w:val="0"/>
          <w:sz w:val="24"/>
          <w:szCs w:val="24"/>
        </w:rPr>
        <w:tab/>
      </w:r>
      <w:r w:rsidR="000B0E4E" w:rsidRPr="001D7834">
        <w:rPr>
          <w:rFonts w:ascii="Palatino Linotype" w:hAnsi="Palatino Linotype"/>
          <w:b w:val="0"/>
          <w:sz w:val="24"/>
          <w:szCs w:val="24"/>
        </w:rPr>
        <w:tab/>
      </w:r>
      <w:r w:rsidR="000B0E4E" w:rsidRPr="001D7834">
        <w:rPr>
          <w:rFonts w:ascii="Palatino Linotype" w:hAnsi="Palatino Linotype"/>
          <w:b w:val="0"/>
          <w:sz w:val="24"/>
          <w:szCs w:val="24"/>
        </w:rPr>
        <w:tab/>
      </w:r>
      <w:hyperlink r:id="rId13" w:history="1">
        <w:r w:rsidRPr="001D7834">
          <w:rPr>
            <w:rStyle w:val="Hyperlink"/>
            <w:rFonts w:ascii="Palatino Linotype" w:hAnsi="Palatino Linotype"/>
            <w:b w:val="0"/>
            <w:sz w:val="24"/>
            <w:szCs w:val="24"/>
          </w:rPr>
          <w:t>majohnson@archphila.org</w:t>
        </w:r>
      </w:hyperlink>
      <w:r w:rsidRPr="001D7834">
        <w:rPr>
          <w:rFonts w:ascii="Palatino Linotype" w:hAnsi="Palatino Linotype"/>
          <w:sz w:val="24"/>
          <w:szCs w:val="24"/>
        </w:rPr>
        <w:t xml:space="preserve"> </w:t>
      </w:r>
    </w:p>
    <w:p w:rsidR="001D7834" w:rsidRPr="00DD7AAE" w:rsidRDefault="005553A4" w:rsidP="005553A4">
      <w:pPr>
        <w:rPr>
          <w:rFonts w:ascii="Bradley Hand ITC" w:hAnsi="Bradley Hand ITC"/>
          <w:b/>
          <w:sz w:val="28"/>
          <w:szCs w:val="24"/>
        </w:rPr>
      </w:pPr>
      <w:r w:rsidRPr="00DD7AAE">
        <w:rPr>
          <w:rFonts w:ascii="Bradley Hand ITC" w:hAnsi="Bradley Hand ITC"/>
          <w:b/>
          <w:sz w:val="28"/>
          <w:szCs w:val="24"/>
        </w:rPr>
        <w:t>LITURGICAL</w:t>
      </w:r>
      <w:r w:rsidR="0014096E" w:rsidRPr="00DD7AAE">
        <w:rPr>
          <w:rFonts w:ascii="Bradley Hand ITC" w:hAnsi="Bradley Hand ITC"/>
          <w:b/>
          <w:sz w:val="28"/>
          <w:szCs w:val="24"/>
        </w:rPr>
        <w:t xml:space="preserve"> and CIVIC</w:t>
      </w:r>
      <w:r w:rsidRPr="00DD7AAE">
        <w:rPr>
          <w:rFonts w:ascii="Bradley Hand ITC" w:hAnsi="Bradley Hand ITC"/>
          <w:b/>
          <w:sz w:val="28"/>
          <w:szCs w:val="24"/>
        </w:rPr>
        <w:t xml:space="preserve"> CALENDAR ITEMS</w:t>
      </w:r>
    </w:p>
    <w:p w:rsidR="001D7834" w:rsidRPr="001D7834" w:rsidRDefault="001D7834" w:rsidP="001D7834">
      <w:pPr>
        <w:jc w:val="both"/>
        <w:rPr>
          <w:rFonts w:ascii="Palatino Linotype" w:hAnsi="Palatino Linotype"/>
          <w:i/>
          <w:szCs w:val="24"/>
        </w:rPr>
      </w:pPr>
      <w:r w:rsidRPr="001D7834">
        <w:rPr>
          <w:rFonts w:ascii="Palatino Linotype" w:hAnsi="Palatino Linotype"/>
          <w:i/>
          <w:szCs w:val="24"/>
        </w:rPr>
        <w:t>As we approach the beginning of another year on the Liturgical Calendar, please note the Lectionary cycles for 2015 are:</w:t>
      </w:r>
    </w:p>
    <w:p w:rsidR="001D7834" w:rsidRPr="001D7834" w:rsidRDefault="001D7834" w:rsidP="001D7834">
      <w:pPr>
        <w:rPr>
          <w:rFonts w:ascii="Palatino Linotype" w:hAnsi="Palatino Linotype"/>
          <w:i/>
          <w:szCs w:val="24"/>
        </w:rPr>
      </w:pPr>
    </w:p>
    <w:p w:rsidR="001D7834" w:rsidRPr="001D7834" w:rsidRDefault="001D7834" w:rsidP="001D7834">
      <w:pPr>
        <w:jc w:val="center"/>
        <w:rPr>
          <w:rFonts w:ascii="Palatino Linotype" w:hAnsi="Palatino Linotype"/>
          <w:i/>
          <w:szCs w:val="24"/>
        </w:rPr>
      </w:pPr>
      <w:r w:rsidRPr="001D7834">
        <w:rPr>
          <w:rFonts w:ascii="Palatino Linotype" w:hAnsi="Palatino Linotype"/>
          <w:i/>
          <w:szCs w:val="24"/>
        </w:rPr>
        <w:t>Sunday Cycle – Year B</w:t>
      </w:r>
    </w:p>
    <w:p w:rsidR="001D7834" w:rsidRPr="001D7834" w:rsidRDefault="001D7834" w:rsidP="001D7834">
      <w:pPr>
        <w:jc w:val="center"/>
        <w:rPr>
          <w:rFonts w:ascii="Palatino Linotype" w:hAnsi="Palatino Linotype"/>
          <w:i/>
          <w:szCs w:val="24"/>
        </w:rPr>
      </w:pPr>
      <w:r w:rsidRPr="001D7834">
        <w:rPr>
          <w:rFonts w:ascii="Palatino Linotype" w:hAnsi="Palatino Linotype"/>
          <w:i/>
          <w:szCs w:val="24"/>
        </w:rPr>
        <w:t>Weekday Cycle - 1</w:t>
      </w:r>
    </w:p>
    <w:p w:rsidR="001D7834" w:rsidRPr="001D7834" w:rsidRDefault="001D7834" w:rsidP="005553A4">
      <w:pPr>
        <w:rPr>
          <w:rFonts w:ascii="Palatino Linotype" w:hAnsi="Palatino Linotype"/>
          <w:b/>
          <w:sz w:val="28"/>
          <w:szCs w:val="24"/>
        </w:rPr>
      </w:pPr>
    </w:p>
    <w:p w:rsidR="00A009E5" w:rsidRPr="001D7834" w:rsidRDefault="00A009E5" w:rsidP="00A009E5">
      <w:pPr>
        <w:pStyle w:val="Default"/>
        <w:rPr>
          <w:rFonts w:ascii="Palatino Linotype" w:hAnsi="Palatino Linotype"/>
        </w:rPr>
      </w:pPr>
    </w:p>
    <w:p w:rsidR="001D7834" w:rsidRPr="001D7834" w:rsidRDefault="001D7834" w:rsidP="003B7573">
      <w:pPr>
        <w:jc w:val="both"/>
        <w:rPr>
          <w:rFonts w:ascii="Palatino Linotype" w:hAnsi="Palatino Linotype"/>
          <w:b/>
          <w:szCs w:val="24"/>
        </w:rPr>
      </w:pPr>
      <w:r w:rsidRPr="001D7834">
        <w:rPr>
          <w:rFonts w:ascii="Palatino Linotype" w:hAnsi="Palatino Linotype"/>
          <w:b/>
          <w:szCs w:val="24"/>
        </w:rPr>
        <w:t xml:space="preserve">SOLEMNITY OF THE IMMACULATE CONCEPTION </w:t>
      </w:r>
    </w:p>
    <w:p w:rsidR="003B7573" w:rsidRPr="001D7834" w:rsidRDefault="001D7834" w:rsidP="003B7573">
      <w:pPr>
        <w:jc w:val="both"/>
        <w:rPr>
          <w:rFonts w:ascii="Palatino Linotype" w:hAnsi="Palatino Linotype"/>
          <w:b/>
          <w:szCs w:val="24"/>
        </w:rPr>
      </w:pPr>
      <w:r w:rsidRPr="001D7834">
        <w:rPr>
          <w:rFonts w:ascii="Palatino Linotype" w:hAnsi="Palatino Linotype"/>
          <w:b/>
          <w:szCs w:val="24"/>
        </w:rPr>
        <w:t>OF THE BLESSED VIRGIN MARY</w:t>
      </w:r>
    </w:p>
    <w:p w:rsidR="003B7573" w:rsidRPr="001D7834" w:rsidRDefault="00A009E5" w:rsidP="003B7573">
      <w:pPr>
        <w:jc w:val="both"/>
        <w:rPr>
          <w:rFonts w:ascii="Palatino Linotype" w:hAnsi="Palatino Linotype"/>
          <w:b/>
          <w:szCs w:val="24"/>
        </w:rPr>
      </w:pPr>
      <w:r w:rsidRPr="001D7834">
        <w:rPr>
          <w:rFonts w:ascii="Palatino Linotype" w:hAnsi="Palatino Linotype"/>
          <w:b/>
          <w:szCs w:val="24"/>
        </w:rPr>
        <w:t>Mon</w:t>
      </w:r>
      <w:r w:rsidR="003B7573" w:rsidRPr="001D7834">
        <w:rPr>
          <w:rFonts w:ascii="Palatino Linotype" w:hAnsi="Palatino Linotype"/>
          <w:b/>
          <w:szCs w:val="24"/>
        </w:rPr>
        <w:t xml:space="preserve">day, </w:t>
      </w:r>
      <w:r w:rsidRPr="001D7834">
        <w:rPr>
          <w:rFonts w:ascii="Palatino Linotype" w:hAnsi="Palatino Linotype"/>
          <w:b/>
          <w:szCs w:val="24"/>
        </w:rPr>
        <w:t>Dece</w:t>
      </w:r>
      <w:r w:rsidR="003B7573" w:rsidRPr="001D7834">
        <w:rPr>
          <w:rFonts w:ascii="Palatino Linotype" w:hAnsi="Palatino Linotype"/>
          <w:b/>
          <w:szCs w:val="24"/>
        </w:rPr>
        <w:t xml:space="preserve">mber </w:t>
      </w:r>
      <w:r w:rsidRPr="001D7834">
        <w:rPr>
          <w:rFonts w:ascii="Palatino Linotype" w:hAnsi="Palatino Linotype"/>
          <w:b/>
          <w:szCs w:val="24"/>
        </w:rPr>
        <w:t>8</w:t>
      </w:r>
      <w:r w:rsidR="003B7573" w:rsidRPr="001D7834">
        <w:rPr>
          <w:rFonts w:ascii="Palatino Linotype" w:hAnsi="Palatino Linotype"/>
          <w:b/>
          <w:szCs w:val="24"/>
        </w:rPr>
        <w:t>, 2014</w:t>
      </w:r>
    </w:p>
    <w:p w:rsidR="00A009E5" w:rsidRPr="001D7834" w:rsidRDefault="00A009E5" w:rsidP="001D7834">
      <w:pPr>
        <w:jc w:val="both"/>
        <w:rPr>
          <w:rFonts w:ascii="Palatino Linotype" w:hAnsi="Palatino Linotype"/>
          <w:iCs/>
          <w:sz w:val="23"/>
          <w:szCs w:val="23"/>
        </w:rPr>
      </w:pPr>
      <w:r w:rsidRPr="001D7834">
        <w:rPr>
          <w:rFonts w:ascii="Palatino Linotype" w:hAnsi="Palatino Linotype"/>
          <w:iCs/>
          <w:sz w:val="23"/>
          <w:szCs w:val="23"/>
        </w:rPr>
        <w:t>The Solemnity of the Immaculate Conception, the patronal feast of the United States of America, is always a Holy Day of Obligation, even if it falls on a Monday or Saturday.</w:t>
      </w:r>
    </w:p>
    <w:p w:rsidR="00413625" w:rsidRPr="001D7834" w:rsidRDefault="00413625" w:rsidP="00A009E5">
      <w:pPr>
        <w:rPr>
          <w:rFonts w:ascii="Palatino Linotype" w:hAnsi="Palatino Linotype"/>
          <w:iCs/>
          <w:sz w:val="23"/>
          <w:szCs w:val="23"/>
        </w:rPr>
      </w:pPr>
    </w:p>
    <w:p w:rsidR="00413625" w:rsidRPr="001D7834" w:rsidRDefault="001D7834" w:rsidP="00413625">
      <w:pPr>
        <w:jc w:val="both"/>
        <w:rPr>
          <w:rFonts w:ascii="Palatino Linotype" w:hAnsi="Palatino Linotype"/>
          <w:b/>
          <w:szCs w:val="24"/>
        </w:rPr>
      </w:pPr>
      <w:r w:rsidRPr="001D7834">
        <w:rPr>
          <w:rFonts w:ascii="Palatino Linotype" w:hAnsi="Palatino Linotype"/>
          <w:b/>
          <w:szCs w:val="24"/>
        </w:rPr>
        <w:lastRenderedPageBreak/>
        <w:t>SOLEMNITY OF THE NATIVITY OF THE LORD (CHRISTMAS)</w:t>
      </w:r>
    </w:p>
    <w:p w:rsidR="00413625" w:rsidRPr="001D7834" w:rsidRDefault="00413625" w:rsidP="00413625">
      <w:pPr>
        <w:jc w:val="both"/>
        <w:rPr>
          <w:rFonts w:ascii="Palatino Linotype" w:hAnsi="Palatino Linotype"/>
          <w:b/>
          <w:szCs w:val="24"/>
        </w:rPr>
      </w:pPr>
      <w:r w:rsidRPr="001D7834">
        <w:rPr>
          <w:rFonts w:ascii="Palatino Linotype" w:hAnsi="Palatino Linotype"/>
          <w:b/>
          <w:szCs w:val="24"/>
        </w:rPr>
        <w:t>Thursday, December 25, 2014</w:t>
      </w:r>
    </w:p>
    <w:p w:rsidR="00413625" w:rsidRPr="001D7834" w:rsidRDefault="00413625" w:rsidP="001D7834">
      <w:pPr>
        <w:jc w:val="both"/>
        <w:rPr>
          <w:rFonts w:ascii="Palatino Linotype" w:hAnsi="Palatino Linotype"/>
          <w:iCs/>
          <w:sz w:val="23"/>
          <w:szCs w:val="23"/>
        </w:rPr>
      </w:pPr>
      <w:r w:rsidRPr="001D7834">
        <w:rPr>
          <w:rFonts w:ascii="Palatino Linotype" w:hAnsi="Palatino Linotype"/>
          <w:iCs/>
          <w:sz w:val="23"/>
          <w:szCs w:val="23"/>
        </w:rPr>
        <w:t>4:00 P.M. is the earliest time in the Archdiocese of Philadelphia for a Vigil Mass for the Solemnity of the Nativity of the Lord.</w:t>
      </w:r>
    </w:p>
    <w:p w:rsidR="00C400EF" w:rsidRPr="001D7834" w:rsidRDefault="00C400EF" w:rsidP="001D7834">
      <w:pPr>
        <w:jc w:val="both"/>
        <w:rPr>
          <w:rFonts w:ascii="Palatino Linotype" w:hAnsi="Palatino Linotype"/>
          <w:iCs/>
          <w:sz w:val="23"/>
          <w:szCs w:val="23"/>
        </w:rPr>
      </w:pPr>
    </w:p>
    <w:p w:rsidR="00C400EF" w:rsidRPr="001D7834" w:rsidRDefault="00C400EF" w:rsidP="001D7834">
      <w:pPr>
        <w:jc w:val="both"/>
        <w:rPr>
          <w:rFonts w:ascii="Palatino Linotype" w:hAnsi="Palatino Linotype"/>
          <w:i/>
          <w:color w:val="000000"/>
          <w:sz w:val="23"/>
          <w:szCs w:val="23"/>
        </w:rPr>
      </w:pPr>
      <w:r w:rsidRPr="001D7834">
        <w:rPr>
          <w:rFonts w:ascii="Palatino Linotype" w:hAnsi="Palatino Linotype"/>
          <w:i/>
          <w:color w:val="000000"/>
          <w:sz w:val="23"/>
          <w:szCs w:val="23"/>
        </w:rPr>
        <w:t>The liturgical season of Christmas begins with the Vigil Mass on Christmas Eve and concludes on the Feast of the Baptism of the Lord. Does your parish calendar and Church environment reflect the liturgical season of Christmas? How many Christmas concerts and activities occur prior to December 24 and how many during the actual season of Christmas? When does your parish decorate for Christmas and when are those decorations dismantled?</w:t>
      </w:r>
    </w:p>
    <w:p w:rsidR="001D7834" w:rsidRPr="001D7834" w:rsidRDefault="001D7834" w:rsidP="001D7834">
      <w:pPr>
        <w:jc w:val="both"/>
        <w:rPr>
          <w:rFonts w:ascii="Palatino Linotype" w:hAnsi="Palatino Linotype"/>
          <w:i/>
          <w:iCs/>
          <w:sz w:val="23"/>
          <w:szCs w:val="23"/>
        </w:rPr>
      </w:pPr>
    </w:p>
    <w:p w:rsidR="00911C62" w:rsidRPr="001D7834" w:rsidRDefault="001D7834" w:rsidP="00911C62">
      <w:pPr>
        <w:jc w:val="both"/>
        <w:rPr>
          <w:rFonts w:ascii="Palatino Linotype" w:hAnsi="Palatino Linotype"/>
          <w:b/>
          <w:szCs w:val="24"/>
        </w:rPr>
      </w:pPr>
      <w:r w:rsidRPr="001D7834">
        <w:rPr>
          <w:rFonts w:ascii="Palatino Linotype" w:hAnsi="Palatino Linotype"/>
          <w:b/>
          <w:szCs w:val="24"/>
        </w:rPr>
        <w:t>THE OCTAVE DAY OF THE NATIVITY OF THE LORD:</w:t>
      </w:r>
    </w:p>
    <w:p w:rsidR="00911C62" w:rsidRPr="001D7834" w:rsidRDefault="001D7834" w:rsidP="00911C62">
      <w:pPr>
        <w:jc w:val="both"/>
        <w:rPr>
          <w:rFonts w:ascii="Palatino Linotype" w:hAnsi="Palatino Linotype"/>
          <w:b/>
          <w:szCs w:val="24"/>
        </w:rPr>
      </w:pPr>
      <w:r w:rsidRPr="001D7834">
        <w:rPr>
          <w:rFonts w:ascii="Palatino Linotype" w:hAnsi="Palatino Linotype"/>
          <w:b/>
          <w:szCs w:val="24"/>
        </w:rPr>
        <w:t>THE SOLEMNITY OF MARY, THE HOLY MOTHER OF GOD</w:t>
      </w:r>
    </w:p>
    <w:p w:rsidR="00911C62" w:rsidRPr="001D7834" w:rsidRDefault="00911C62" w:rsidP="00911C62">
      <w:pPr>
        <w:jc w:val="both"/>
        <w:rPr>
          <w:rFonts w:ascii="Palatino Linotype" w:hAnsi="Palatino Linotype"/>
          <w:b/>
          <w:szCs w:val="24"/>
        </w:rPr>
      </w:pPr>
      <w:r w:rsidRPr="001D7834">
        <w:rPr>
          <w:rFonts w:ascii="Palatino Linotype" w:hAnsi="Palatino Linotype"/>
          <w:b/>
          <w:szCs w:val="24"/>
        </w:rPr>
        <w:t>Thursday, January 1, 2015, is a Holy Day of Obligation</w:t>
      </w:r>
      <w:r w:rsidR="001D7834" w:rsidRPr="001D7834">
        <w:rPr>
          <w:rFonts w:ascii="Palatino Linotype" w:hAnsi="Palatino Linotype"/>
          <w:b/>
          <w:szCs w:val="24"/>
        </w:rPr>
        <w:t>.</w:t>
      </w:r>
    </w:p>
    <w:p w:rsidR="00AC11A6" w:rsidRPr="001D7834" w:rsidRDefault="00AC11A6" w:rsidP="00A009E5">
      <w:pPr>
        <w:jc w:val="both"/>
        <w:rPr>
          <w:rFonts w:ascii="Palatino Linotype" w:hAnsi="Palatino Linotype"/>
          <w:i/>
          <w:szCs w:val="24"/>
        </w:rPr>
      </w:pPr>
    </w:p>
    <w:p w:rsidR="00AC11A6" w:rsidRPr="001D7834" w:rsidRDefault="001D7834" w:rsidP="00AC11A6">
      <w:pPr>
        <w:jc w:val="both"/>
        <w:rPr>
          <w:rFonts w:ascii="Palatino Linotype" w:hAnsi="Palatino Linotype"/>
          <w:b/>
          <w:szCs w:val="24"/>
        </w:rPr>
      </w:pPr>
      <w:r w:rsidRPr="001D7834">
        <w:rPr>
          <w:rFonts w:ascii="Palatino Linotype" w:hAnsi="Palatino Linotype"/>
          <w:b/>
          <w:szCs w:val="24"/>
        </w:rPr>
        <w:t>FEAST OF SAINT JOHN NEUMANN</w:t>
      </w:r>
    </w:p>
    <w:p w:rsidR="00AC11A6" w:rsidRPr="001D7834" w:rsidRDefault="00AC11A6" w:rsidP="00AC11A6">
      <w:pPr>
        <w:jc w:val="both"/>
        <w:rPr>
          <w:rFonts w:ascii="Palatino Linotype" w:hAnsi="Palatino Linotype"/>
          <w:b/>
          <w:szCs w:val="24"/>
        </w:rPr>
      </w:pPr>
      <w:r w:rsidRPr="001D7834">
        <w:rPr>
          <w:rFonts w:ascii="Palatino Linotype" w:hAnsi="Palatino Linotype"/>
          <w:b/>
          <w:szCs w:val="24"/>
        </w:rPr>
        <w:t>Monday, January 5, 2015</w:t>
      </w:r>
    </w:p>
    <w:p w:rsidR="00AC11A6" w:rsidRPr="001D7834" w:rsidRDefault="00AC11A6" w:rsidP="00AC11A6">
      <w:pPr>
        <w:jc w:val="both"/>
        <w:rPr>
          <w:rFonts w:ascii="Palatino Linotype" w:hAnsi="Palatino Linotype"/>
          <w:iCs/>
          <w:sz w:val="23"/>
          <w:szCs w:val="23"/>
        </w:rPr>
      </w:pPr>
      <w:r w:rsidRPr="001D7834">
        <w:rPr>
          <w:rFonts w:ascii="Palatino Linotype" w:hAnsi="Palatino Linotype"/>
          <w:iCs/>
          <w:sz w:val="23"/>
          <w:szCs w:val="23"/>
        </w:rPr>
        <w:t xml:space="preserve">The commemoration of Saint John Neumann enjoys the rank of a </w:t>
      </w:r>
      <w:r w:rsidRPr="001D7834">
        <w:rPr>
          <w:rFonts w:ascii="Palatino Linotype" w:hAnsi="Palatino Linotype"/>
          <w:i/>
          <w:iCs/>
          <w:sz w:val="23"/>
          <w:szCs w:val="23"/>
        </w:rPr>
        <w:t>feast</w:t>
      </w:r>
      <w:r w:rsidRPr="001D7834">
        <w:rPr>
          <w:rFonts w:ascii="Palatino Linotype" w:hAnsi="Palatino Linotype"/>
          <w:iCs/>
          <w:sz w:val="23"/>
          <w:szCs w:val="23"/>
        </w:rPr>
        <w:t xml:space="preserve"> in the Archdiocese of Philadelphia for both the celebration of Mass and the Divine Office. Therefore, both at Mass and for the Liturgy of the Hours those features proper to a </w:t>
      </w:r>
      <w:r w:rsidRPr="001D7834">
        <w:rPr>
          <w:rFonts w:ascii="Palatino Linotype" w:hAnsi="Palatino Linotype"/>
          <w:i/>
          <w:iCs/>
          <w:sz w:val="23"/>
          <w:szCs w:val="23"/>
        </w:rPr>
        <w:t>feast</w:t>
      </w:r>
      <w:r w:rsidRPr="001D7834">
        <w:rPr>
          <w:rFonts w:ascii="Palatino Linotype" w:hAnsi="Palatino Linotype"/>
          <w:iCs/>
          <w:sz w:val="23"/>
          <w:szCs w:val="23"/>
        </w:rPr>
        <w:t xml:space="preserve"> are observed.</w:t>
      </w:r>
    </w:p>
    <w:p w:rsidR="007613B1" w:rsidRPr="001D7834" w:rsidRDefault="007613B1" w:rsidP="00444EC8">
      <w:pPr>
        <w:jc w:val="both"/>
        <w:rPr>
          <w:rFonts w:ascii="Palatino Linotype" w:hAnsi="Palatino Linotype"/>
          <w:b/>
          <w:szCs w:val="24"/>
        </w:rPr>
      </w:pPr>
    </w:p>
    <w:p w:rsidR="00911C62" w:rsidRPr="00DD7AAE" w:rsidRDefault="00911C62" w:rsidP="00F0787D">
      <w:pPr>
        <w:autoSpaceDE w:val="0"/>
        <w:autoSpaceDN w:val="0"/>
        <w:adjustRightInd w:val="0"/>
        <w:rPr>
          <w:rFonts w:ascii="Bradley Hand ITC" w:hAnsi="Bradley Hand ITC" w:cs="Bradley Hand ITC"/>
          <w:b/>
          <w:caps/>
          <w:color w:val="000000"/>
          <w:sz w:val="28"/>
          <w:szCs w:val="24"/>
        </w:rPr>
      </w:pPr>
      <w:r w:rsidRPr="00DD7AAE">
        <w:rPr>
          <w:rFonts w:ascii="Bradley Hand ITC" w:hAnsi="Bradley Hand ITC" w:cs="Bradley Hand ITC"/>
          <w:b/>
          <w:caps/>
          <w:color w:val="000000"/>
          <w:sz w:val="28"/>
          <w:szCs w:val="24"/>
        </w:rPr>
        <w:t>Blessings Related to Advent and Christmas</w:t>
      </w:r>
    </w:p>
    <w:p w:rsidR="001D7834" w:rsidRPr="001D7834" w:rsidRDefault="001D7834" w:rsidP="00F0787D">
      <w:pPr>
        <w:autoSpaceDE w:val="0"/>
        <w:autoSpaceDN w:val="0"/>
        <w:adjustRightInd w:val="0"/>
        <w:rPr>
          <w:rFonts w:ascii="Palatino Linotype" w:hAnsi="Palatino Linotype" w:cs="Bradley Hand ITC"/>
          <w:b/>
          <w:caps/>
          <w:color w:val="000000"/>
          <w:sz w:val="28"/>
          <w:szCs w:val="24"/>
        </w:rPr>
      </w:pPr>
    </w:p>
    <w:p w:rsidR="00911C62" w:rsidRPr="001D7834" w:rsidRDefault="00911C62" w:rsidP="001D7834">
      <w:pPr>
        <w:pStyle w:val="ListParagraph"/>
        <w:numPr>
          <w:ilvl w:val="0"/>
          <w:numId w:val="25"/>
        </w:numPr>
        <w:autoSpaceDE w:val="0"/>
        <w:autoSpaceDN w:val="0"/>
        <w:adjustRightInd w:val="0"/>
        <w:jc w:val="both"/>
        <w:rPr>
          <w:rFonts w:ascii="Palatino Linotype" w:hAnsi="Palatino Linotype"/>
          <w:color w:val="000000"/>
          <w:sz w:val="23"/>
          <w:szCs w:val="23"/>
        </w:rPr>
      </w:pPr>
      <w:r w:rsidRPr="001D7834">
        <w:rPr>
          <w:rFonts w:ascii="Palatino Linotype" w:hAnsi="Palatino Linotype"/>
          <w:color w:val="000000"/>
          <w:sz w:val="23"/>
          <w:szCs w:val="23"/>
        </w:rPr>
        <w:t xml:space="preserve">The rite for the blessing of an Advent Wreath, a Manger or a Nativity Scene, a Christmas </w:t>
      </w:r>
      <w:proofErr w:type="gramStart"/>
      <w:r w:rsidRPr="001D7834">
        <w:rPr>
          <w:rFonts w:ascii="Palatino Linotype" w:hAnsi="Palatino Linotype"/>
          <w:color w:val="000000"/>
          <w:sz w:val="23"/>
          <w:szCs w:val="23"/>
        </w:rPr>
        <w:t>Tree</w:t>
      </w:r>
      <w:proofErr w:type="gramEnd"/>
      <w:r w:rsidRPr="001D7834">
        <w:rPr>
          <w:rFonts w:ascii="Palatino Linotype" w:hAnsi="Palatino Linotype"/>
          <w:color w:val="000000"/>
          <w:sz w:val="23"/>
          <w:szCs w:val="23"/>
        </w:rPr>
        <w:t xml:space="preserve">, and of homes during the Christmas season, are found in the </w:t>
      </w:r>
      <w:r w:rsidRPr="001D7834">
        <w:rPr>
          <w:rFonts w:ascii="Palatino Linotype" w:hAnsi="Palatino Linotype"/>
          <w:i/>
          <w:color w:val="000000"/>
          <w:sz w:val="23"/>
          <w:szCs w:val="23"/>
        </w:rPr>
        <w:t>Book of Blessings</w:t>
      </w:r>
      <w:r w:rsidRPr="001D7834">
        <w:rPr>
          <w:rFonts w:ascii="Palatino Linotype" w:hAnsi="Palatino Linotype"/>
          <w:color w:val="000000"/>
          <w:sz w:val="23"/>
          <w:szCs w:val="23"/>
        </w:rPr>
        <w:t>. The introductions to these various blessings offer helpful pastoral and liturgical information. The provided blessings for an Advent Wreath and a Manger or Nativity Scene maintain an important balance and perspective with regard to these elements of devotion and the celebration of the Sacred Liturgy.</w:t>
      </w:r>
    </w:p>
    <w:p w:rsidR="001D7834" w:rsidRPr="001D7834" w:rsidRDefault="001D7834" w:rsidP="001D7834">
      <w:pPr>
        <w:pStyle w:val="ListParagraph"/>
        <w:autoSpaceDE w:val="0"/>
        <w:autoSpaceDN w:val="0"/>
        <w:adjustRightInd w:val="0"/>
        <w:jc w:val="both"/>
        <w:rPr>
          <w:rFonts w:ascii="Palatino Linotype" w:hAnsi="Palatino Linotype"/>
          <w:color w:val="000000"/>
          <w:sz w:val="23"/>
          <w:szCs w:val="23"/>
        </w:rPr>
      </w:pPr>
    </w:p>
    <w:p w:rsidR="00911C62" w:rsidRPr="001D7834" w:rsidRDefault="00911C62" w:rsidP="001D7834">
      <w:pPr>
        <w:pStyle w:val="ListParagraph"/>
        <w:numPr>
          <w:ilvl w:val="0"/>
          <w:numId w:val="25"/>
        </w:numPr>
        <w:autoSpaceDE w:val="0"/>
        <w:autoSpaceDN w:val="0"/>
        <w:adjustRightInd w:val="0"/>
        <w:jc w:val="both"/>
        <w:rPr>
          <w:rFonts w:ascii="Palatino Linotype" w:hAnsi="Palatino Linotype"/>
          <w:color w:val="000000"/>
          <w:sz w:val="23"/>
          <w:szCs w:val="23"/>
        </w:rPr>
      </w:pPr>
      <w:r w:rsidRPr="001D7834">
        <w:rPr>
          <w:rFonts w:ascii="Palatino Linotype" w:hAnsi="Palatino Linotype"/>
          <w:color w:val="000000"/>
          <w:sz w:val="23"/>
          <w:szCs w:val="23"/>
        </w:rPr>
        <w:t xml:space="preserve">Priests and deacons may consider, in conjunction with Advent, using the </w:t>
      </w:r>
      <w:r w:rsidRPr="001D7834">
        <w:rPr>
          <w:rFonts w:ascii="Palatino Linotype" w:hAnsi="Palatino Linotype"/>
          <w:i/>
          <w:color w:val="000000"/>
          <w:sz w:val="23"/>
          <w:szCs w:val="23"/>
        </w:rPr>
        <w:t>Rite for the Blessing of a Child in the Womb</w:t>
      </w:r>
      <w:r w:rsidRPr="001D7834">
        <w:rPr>
          <w:rFonts w:ascii="Palatino Linotype" w:hAnsi="Palatino Linotype"/>
          <w:color w:val="000000"/>
          <w:sz w:val="23"/>
          <w:szCs w:val="23"/>
        </w:rPr>
        <w:t xml:space="preserve">, published by the United States Conferences of Catholic Bishops in 2012. For more information on this Rite and to order in English or Spanish, see: </w:t>
      </w:r>
      <w:hyperlink r:id="rId14" w:history="1">
        <w:r w:rsidR="00B15C06" w:rsidRPr="001D7834">
          <w:rPr>
            <w:rStyle w:val="Hyperlink"/>
            <w:rFonts w:ascii="Palatino Linotype" w:hAnsi="Palatino Linotype"/>
            <w:sz w:val="23"/>
            <w:szCs w:val="23"/>
          </w:rPr>
          <w:t>http://www.usccb.org/about/pro-life-activities/prayers/pro-life-blessings.cfm</w:t>
        </w:r>
      </w:hyperlink>
    </w:p>
    <w:p w:rsidR="00C400EF" w:rsidRDefault="00C400EF" w:rsidP="00F0787D">
      <w:pPr>
        <w:autoSpaceDE w:val="0"/>
        <w:autoSpaceDN w:val="0"/>
        <w:adjustRightInd w:val="0"/>
        <w:rPr>
          <w:rFonts w:ascii="Palatino Linotype" w:hAnsi="Palatino Linotype" w:cs="Bradley Hand ITC"/>
          <w:b/>
          <w:color w:val="000000"/>
          <w:sz w:val="28"/>
          <w:szCs w:val="24"/>
        </w:rPr>
      </w:pPr>
    </w:p>
    <w:p w:rsidR="007613B1" w:rsidRDefault="007613B1" w:rsidP="00F0787D">
      <w:pPr>
        <w:autoSpaceDE w:val="0"/>
        <w:autoSpaceDN w:val="0"/>
        <w:adjustRightInd w:val="0"/>
        <w:rPr>
          <w:rFonts w:ascii="Palatino Linotype" w:hAnsi="Palatino Linotype" w:cs="Bradley Hand ITC"/>
          <w:b/>
          <w:color w:val="000000"/>
          <w:sz w:val="28"/>
          <w:szCs w:val="24"/>
        </w:rPr>
      </w:pPr>
    </w:p>
    <w:p w:rsidR="007613B1" w:rsidRPr="001D7834" w:rsidRDefault="007613B1" w:rsidP="00F0787D">
      <w:pPr>
        <w:autoSpaceDE w:val="0"/>
        <w:autoSpaceDN w:val="0"/>
        <w:adjustRightInd w:val="0"/>
        <w:rPr>
          <w:rFonts w:ascii="Palatino Linotype" w:hAnsi="Palatino Linotype" w:cs="Bradley Hand ITC"/>
          <w:b/>
          <w:color w:val="000000"/>
          <w:sz w:val="28"/>
          <w:szCs w:val="24"/>
        </w:rPr>
      </w:pPr>
    </w:p>
    <w:p w:rsidR="00F0787D" w:rsidRPr="00DD7AAE" w:rsidRDefault="00F0787D" w:rsidP="00F0787D">
      <w:pPr>
        <w:autoSpaceDE w:val="0"/>
        <w:autoSpaceDN w:val="0"/>
        <w:adjustRightInd w:val="0"/>
        <w:rPr>
          <w:rFonts w:ascii="Bradley Hand ITC" w:hAnsi="Bradley Hand ITC" w:cs="Bradley Hand ITC"/>
          <w:b/>
          <w:color w:val="000000"/>
          <w:sz w:val="28"/>
          <w:szCs w:val="24"/>
        </w:rPr>
      </w:pPr>
      <w:r w:rsidRPr="00DD7AAE">
        <w:rPr>
          <w:rFonts w:ascii="Bradley Hand ITC" w:hAnsi="Bradley Hand ITC" w:cs="Bradley Hand ITC"/>
          <w:b/>
          <w:color w:val="000000"/>
          <w:sz w:val="28"/>
          <w:szCs w:val="24"/>
        </w:rPr>
        <w:lastRenderedPageBreak/>
        <w:t xml:space="preserve">COLDS AND FLU </w:t>
      </w:r>
    </w:p>
    <w:p w:rsidR="00F0787D" w:rsidRPr="00DD7AAE" w:rsidRDefault="00F0787D" w:rsidP="00F0787D">
      <w:pPr>
        <w:autoSpaceDE w:val="0"/>
        <w:autoSpaceDN w:val="0"/>
        <w:adjustRightInd w:val="0"/>
        <w:rPr>
          <w:rFonts w:ascii="Bradley Hand ITC" w:hAnsi="Bradley Hand ITC" w:cs="Bradley Hand ITC"/>
          <w:b/>
          <w:color w:val="000000"/>
          <w:sz w:val="28"/>
          <w:szCs w:val="24"/>
        </w:rPr>
      </w:pPr>
      <w:r w:rsidRPr="00DD7AAE">
        <w:rPr>
          <w:rFonts w:ascii="Bradley Hand ITC" w:hAnsi="Bradley Hand ITC" w:cs="Bradley Hand ITC"/>
          <w:b/>
          <w:color w:val="000000"/>
          <w:sz w:val="28"/>
          <w:szCs w:val="24"/>
        </w:rPr>
        <w:t xml:space="preserve">AND THE CELEBRATION OF THE SACRED LITURGY </w:t>
      </w:r>
    </w:p>
    <w:p w:rsidR="00F0787D" w:rsidRPr="001D7834" w:rsidRDefault="00F0787D" w:rsidP="00F0787D">
      <w:pPr>
        <w:autoSpaceDE w:val="0"/>
        <w:autoSpaceDN w:val="0"/>
        <w:adjustRightInd w:val="0"/>
        <w:rPr>
          <w:rFonts w:ascii="Palatino Linotype" w:hAnsi="Palatino Linotype" w:cs="Bradley Hand ITC"/>
          <w:color w:val="000000"/>
          <w:szCs w:val="24"/>
        </w:rPr>
      </w:pPr>
    </w:p>
    <w:p w:rsidR="00F0787D" w:rsidRPr="001D7834"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1D7834">
        <w:rPr>
          <w:rFonts w:ascii="Palatino Linotype" w:hAnsi="Palatino Linotype"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F0787D" w:rsidRPr="001D7834" w:rsidRDefault="00F0787D" w:rsidP="001D7834">
      <w:pPr>
        <w:pStyle w:val="ListParagraph"/>
        <w:numPr>
          <w:ilvl w:val="0"/>
          <w:numId w:val="22"/>
        </w:numPr>
        <w:autoSpaceDE w:val="0"/>
        <w:autoSpaceDN w:val="0"/>
        <w:adjustRightInd w:val="0"/>
        <w:jc w:val="both"/>
        <w:rPr>
          <w:rFonts w:ascii="Palatino Linotype" w:hAnsi="Palatino Linotype" w:cs="Bradley Hand ITC"/>
          <w:color w:val="000000"/>
          <w:szCs w:val="24"/>
        </w:rPr>
      </w:pPr>
      <w:r w:rsidRPr="001D7834">
        <w:rPr>
          <w:rFonts w:ascii="Palatino Linotype" w:hAnsi="Palatino Linotype" w:cs="Garamond"/>
          <w:color w:val="000000"/>
          <w:szCs w:val="24"/>
        </w:rPr>
        <w:t xml:space="preserve">People feeling ill should avoid receiving Communion from the chalice. </w:t>
      </w:r>
    </w:p>
    <w:p w:rsidR="00F0787D" w:rsidRPr="001D7834" w:rsidRDefault="00F0787D" w:rsidP="001D7834">
      <w:pPr>
        <w:autoSpaceDE w:val="0"/>
        <w:autoSpaceDN w:val="0"/>
        <w:adjustRightInd w:val="0"/>
        <w:jc w:val="both"/>
        <w:rPr>
          <w:rFonts w:ascii="Palatino Linotype" w:hAnsi="Palatino Linotype" w:cs="Bradley Hand ITC"/>
          <w:color w:val="000000"/>
          <w:szCs w:val="24"/>
        </w:rPr>
      </w:pPr>
    </w:p>
    <w:p w:rsidR="00F0787D" w:rsidRPr="001D7834" w:rsidRDefault="00F0787D" w:rsidP="001D7834">
      <w:pPr>
        <w:jc w:val="both"/>
        <w:rPr>
          <w:rFonts w:ascii="Palatino Linotype" w:hAnsi="Palatino Linotype"/>
          <w:b/>
          <w:szCs w:val="24"/>
        </w:rPr>
      </w:pPr>
      <w:r w:rsidRPr="001D7834">
        <w:rPr>
          <w:rFonts w:ascii="Palatino Linotype" w:hAnsi="Palatino Linotype"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7613B1" w:rsidRPr="001D7834" w:rsidRDefault="007613B1" w:rsidP="00626293">
      <w:pPr>
        <w:rPr>
          <w:rFonts w:ascii="Palatino Linotype" w:hAnsi="Palatino Linotype"/>
          <w:b/>
          <w:szCs w:val="24"/>
        </w:rPr>
      </w:pPr>
    </w:p>
    <w:p w:rsidR="00444EC8" w:rsidRPr="00DD7AAE" w:rsidRDefault="00444EC8" w:rsidP="00626293">
      <w:pPr>
        <w:rPr>
          <w:rFonts w:ascii="Bradley Hand ITC" w:hAnsi="Bradley Hand ITC"/>
          <w:b/>
          <w:sz w:val="28"/>
          <w:szCs w:val="24"/>
        </w:rPr>
      </w:pPr>
      <w:r w:rsidRPr="00DD7AAE">
        <w:rPr>
          <w:rFonts w:ascii="Bradley Hand ITC" w:hAnsi="Bradley Hand ITC"/>
          <w:b/>
          <w:sz w:val="28"/>
          <w:szCs w:val="24"/>
        </w:rPr>
        <w:t>CHRISTIAN INITIATION OF ADULTS</w:t>
      </w:r>
    </w:p>
    <w:p w:rsidR="00A75911" w:rsidRPr="001D7834" w:rsidRDefault="00A75911" w:rsidP="00444EC8">
      <w:pPr>
        <w:jc w:val="both"/>
        <w:rPr>
          <w:rFonts w:ascii="Palatino Linotype" w:hAnsi="Palatino Linotype"/>
          <w:b/>
          <w:szCs w:val="24"/>
        </w:rPr>
      </w:pPr>
    </w:p>
    <w:p w:rsidR="00444EC8" w:rsidRPr="001D7834" w:rsidRDefault="00444EC8" w:rsidP="00444EC8">
      <w:pPr>
        <w:jc w:val="both"/>
        <w:rPr>
          <w:rFonts w:ascii="Palatino Linotype" w:hAnsi="Palatino Linotype"/>
          <w:szCs w:val="24"/>
        </w:rPr>
      </w:pPr>
      <w:r w:rsidRPr="001D7834">
        <w:rPr>
          <w:rFonts w:ascii="Palatino Linotype" w:hAnsi="Palatino Linotype"/>
          <w:szCs w:val="24"/>
        </w:rPr>
        <w:t>The Office for Divine Worship has the responsibility for direction, guidance and support of pastors and those who collaborate with them in the formation of adults for Christian Initiation.  Additional informati</w:t>
      </w:r>
      <w:r w:rsidR="002312A7" w:rsidRPr="001D7834">
        <w:rPr>
          <w:rFonts w:ascii="Palatino Linotype" w:hAnsi="Palatino Linotype"/>
          <w:szCs w:val="24"/>
        </w:rPr>
        <w:t>on on Christian Initiation for A</w:t>
      </w:r>
      <w:r w:rsidRPr="001D7834">
        <w:rPr>
          <w:rFonts w:ascii="Palatino Linotype" w:hAnsi="Palatino Linotype"/>
          <w:szCs w:val="24"/>
        </w:rPr>
        <w:t xml:space="preserve">dults can be found on the website for the Office for Divine Worship, under the heading </w:t>
      </w:r>
      <w:r w:rsidRPr="001D7834">
        <w:rPr>
          <w:rFonts w:ascii="Palatino Linotype" w:hAnsi="Palatino Linotype"/>
          <w:i/>
          <w:szCs w:val="24"/>
        </w:rPr>
        <w:t>Christian Initiation</w:t>
      </w:r>
      <w:r w:rsidRPr="001D7834">
        <w:rPr>
          <w:rFonts w:ascii="Palatino Linotype" w:hAnsi="Palatino Linotype"/>
          <w:szCs w:val="24"/>
        </w:rPr>
        <w:t>.</w:t>
      </w:r>
    </w:p>
    <w:p w:rsidR="00AA0DCD" w:rsidRPr="001D7834" w:rsidRDefault="00AA0DCD" w:rsidP="00444EC8">
      <w:pPr>
        <w:jc w:val="both"/>
        <w:rPr>
          <w:rFonts w:ascii="Palatino Linotype" w:hAnsi="Palatino Linotype"/>
          <w:szCs w:val="24"/>
        </w:rPr>
      </w:pPr>
    </w:p>
    <w:p w:rsidR="006B50DF" w:rsidRPr="001D7834" w:rsidRDefault="006B50DF" w:rsidP="00413625">
      <w:pPr>
        <w:jc w:val="center"/>
        <w:rPr>
          <w:rFonts w:ascii="Palatino Linotype" w:hAnsi="Palatino Linotype"/>
          <w:b/>
          <w:szCs w:val="24"/>
        </w:rPr>
      </w:pPr>
      <w:r w:rsidRPr="001D7834">
        <w:rPr>
          <w:rFonts w:ascii="Palatino Linotype" w:hAnsi="Palatino Linotype"/>
          <w:b/>
          <w:szCs w:val="24"/>
        </w:rPr>
        <w:t>DEANERY COORDINATORS FOR CHRISTIAN INITIATION</w:t>
      </w:r>
    </w:p>
    <w:p w:rsidR="006B50DF" w:rsidRPr="001D7834" w:rsidRDefault="006B50DF" w:rsidP="006B50DF">
      <w:pPr>
        <w:jc w:val="both"/>
        <w:rPr>
          <w:rFonts w:ascii="Palatino Linotype" w:hAnsi="Palatino Linotype"/>
          <w:b/>
          <w:szCs w:val="24"/>
        </w:rPr>
      </w:pPr>
    </w:p>
    <w:p w:rsidR="00317635" w:rsidRPr="001D7834" w:rsidRDefault="00360453" w:rsidP="00360453">
      <w:pPr>
        <w:jc w:val="both"/>
        <w:rPr>
          <w:rFonts w:ascii="Palatino Linotype" w:hAnsi="Palatino Linotype"/>
          <w:szCs w:val="24"/>
        </w:rPr>
      </w:pPr>
      <w:r w:rsidRPr="001D7834">
        <w:rPr>
          <w:rFonts w:ascii="Palatino Linotype" w:hAnsi="Palatino Linotype"/>
          <w:szCs w:val="24"/>
        </w:rPr>
        <w:t xml:space="preserve">In the November Monthly Mailing, the concept of the </w:t>
      </w:r>
      <w:r w:rsidR="00317635" w:rsidRPr="001D7834">
        <w:rPr>
          <w:rFonts w:ascii="Palatino Linotype" w:hAnsi="Palatino Linotype"/>
          <w:szCs w:val="24"/>
        </w:rPr>
        <w:t xml:space="preserve">deanery coordinator </w:t>
      </w:r>
      <w:r w:rsidRPr="001D7834">
        <w:rPr>
          <w:rFonts w:ascii="Palatino Linotype" w:hAnsi="Palatino Linotype"/>
          <w:szCs w:val="24"/>
        </w:rPr>
        <w:t xml:space="preserve">was introduced with an explanation that </w:t>
      </w:r>
      <w:r w:rsidR="00317635" w:rsidRPr="001D7834">
        <w:rPr>
          <w:rFonts w:ascii="Palatino Linotype" w:hAnsi="Palatino Linotype"/>
          <w:szCs w:val="24"/>
        </w:rPr>
        <w:t xml:space="preserve">the deanery coordinator collects and relays helpful information </w:t>
      </w:r>
      <w:r w:rsidRPr="001D7834">
        <w:rPr>
          <w:rFonts w:ascii="Palatino Linotype" w:hAnsi="Palatino Linotype"/>
          <w:szCs w:val="24"/>
        </w:rPr>
        <w:t xml:space="preserve">regarding Christian Initiation resources scheduled and available </w:t>
      </w:r>
      <w:r w:rsidR="00317635" w:rsidRPr="001D7834">
        <w:rPr>
          <w:rFonts w:ascii="Palatino Linotype" w:hAnsi="Palatino Linotype"/>
          <w:szCs w:val="24"/>
        </w:rPr>
        <w:t>fr</w:t>
      </w:r>
      <w:r w:rsidRPr="001D7834">
        <w:rPr>
          <w:rFonts w:ascii="Palatino Linotype" w:hAnsi="Palatino Linotype"/>
          <w:szCs w:val="24"/>
        </w:rPr>
        <w:t>om</w:t>
      </w:r>
      <w:r w:rsidR="00317635" w:rsidRPr="001D7834">
        <w:rPr>
          <w:rFonts w:ascii="Palatino Linotype" w:hAnsi="Palatino Linotype"/>
          <w:szCs w:val="24"/>
        </w:rPr>
        <w:t xml:space="preserve"> parishes and institutions within the</w:t>
      </w:r>
      <w:r w:rsidRPr="001D7834">
        <w:rPr>
          <w:rFonts w:ascii="Palatino Linotype" w:hAnsi="Palatino Linotype"/>
          <w:szCs w:val="24"/>
        </w:rPr>
        <w:t>ir</w:t>
      </w:r>
      <w:r w:rsidR="00317635" w:rsidRPr="001D7834">
        <w:rPr>
          <w:rFonts w:ascii="Palatino Linotype" w:hAnsi="Palatino Linotype"/>
          <w:szCs w:val="24"/>
        </w:rPr>
        <w:t xml:space="preserve"> deanery</w:t>
      </w:r>
      <w:r w:rsidRPr="001D7834">
        <w:rPr>
          <w:rFonts w:ascii="Palatino Linotype" w:hAnsi="Palatino Linotype"/>
          <w:szCs w:val="24"/>
        </w:rPr>
        <w:t>.</w:t>
      </w:r>
      <w:r w:rsidR="00317635" w:rsidRPr="001D7834">
        <w:rPr>
          <w:rFonts w:ascii="Palatino Linotype" w:hAnsi="Palatino Linotype"/>
          <w:szCs w:val="24"/>
        </w:rPr>
        <w:t xml:space="preserve"> </w:t>
      </w:r>
      <w:r w:rsidRPr="001D7834">
        <w:rPr>
          <w:rFonts w:ascii="Palatino Linotype" w:hAnsi="Palatino Linotype"/>
          <w:szCs w:val="24"/>
        </w:rPr>
        <w:t>The information is shared with the Christian Initiation Coordinators and Directors of Religious Education within the deanery and with the Office for Divine Worship as a reference. Parishes and institutions are encouraged to share information with the deanery coordi</w:t>
      </w:r>
      <w:r w:rsidR="00413625" w:rsidRPr="001D7834">
        <w:rPr>
          <w:rFonts w:ascii="Palatino Linotype" w:hAnsi="Palatino Linotype"/>
          <w:szCs w:val="24"/>
        </w:rPr>
        <w:t>nators as they begin their inquiries.</w:t>
      </w:r>
    </w:p>
    <w:p w:rsidR="00317635" w:rsidRPr="001D7834" w:rsidRDefault="00317635" w:rsidP="00DD7AAE">
      <w:pPr>
        <w:rPr>
          <w:rFonts w:ascii="Palatino Linotype" w:hAnsi="Palatino Linotype"/>
          <w:b/>
          <w:szCs w:val="24"/>
        </w:rPr>
      </w:pPr>
    </w:p>
    <w:p w:rsidR="00AA0DCD" w:rsidRPr="001D7834" w:rsidRDefault="00AA0DCD" w:rsidP="004D6522">
      <w:pPr>
        <w:jc w:val="center"/>
        <w:rPr>
          <w:rFonts w:ascii="Palatino Linotype" w:hAnsi="Palatino Linotype"/>
          <w:b/>
          <w:szCs w:val="24"/>
        </w:rPr>
      </w:pPr>
      <w:r w:rsidRPr="001D7834">
        <w:rPr>
          <w:rFonts w:ascii="Palatino Linotype" w:hAnsi="Palatino Linotype"/>
          <w:b/>
          <w:szCs w:val="24"/>
        </w:rPr>
        <w:t>PARISH BULLETIN INQUIRY ANNOUNCEMENT</w:t>
      </w:r>
    </w:p>
    <w:p w:rsidR="001C307E" w:rsidRPr="001D7834" w:rsidRDefault="001C307E" w:rsidP="004D6522">
      <w:pPr>
        <w:jc w:val="center"/>
        <w:rPr>
          <w:rFonts w:ascii="Palatino Linotype" w:hAnsi="Palatino Linotype" w:cs="Helvetica"/>
          <w:b/>
          <w:color w:val="000000"/>
          <w:szCs w:val="24"/>
        </w:rPr>
      </w:pPr>
    </w:p>
    <w:p w:rsidR="00B32C3A" w:rsidRPr="007613B1" w:rsidRDefault="00AA0DCD" w:rsidP="007613B1">
      <w:pPr>
        <w:jc w:val="both"/>
        <w:rPr>
          <w:rFonts w:ascii="Palatino Linotype" w:hAnsi="Palatino Linotype"/>
          <w:szCs w:val="24"/>
        </w:rPr>
      </w:pPr>
      <w:r w:rsidRPr="001D7834">
        <w:rPr>
          <w:rFonts w:ascii="Palatino Linotype" w:hAnsi="Palatino Linotype"/>
          <w:szCs w:val="24"/>
        </w:rPr>
        <w:t xml:space="preserve">The </w:t>
      </w:r>
      <w:r w:rsidR="00B32C3A" w:rsidRPr="001D7834">
        <w:rPr>
          <w:rFonts w:ascii="Palatino Linotype" w:hAnsi="Palatino Linotype"/>
          <w:szCs w:val="24"/>
        </w:rPr>
        <w:t>following</w:t>
      </w:r>
      <w:r w:rsidRPr="001D7834">
        <w:rPr>
          <w:rFonts w:ascii="Palatino Linotype" w:hAnsi="Palatino Linotype"/>
          <w:szCs w:val="24"/>
        </w:rPr>
        <w:t xml:space="preserve"> is provided as a guide for parish bulletin announcements for the Inquiry Period of Christian Initiation.  This announcement respects the various groupings of adults who are seeking information on the Sacraments of Christian Initiation:</w:t>
      </w: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1D7834">
        <w:rPr>
          <w:rFonts w:ascii="Palatino Linotype" w:hAnsi="Palatino Linotype" w:cs="Helvetica"/>
          <w:b/>
          <w:color w:val="000000"/>
          <w:szCs w:val="24"/>
        </w:rPr>
        <w:lastRenderedPageBreak/>
        <w:t xml:space="preserve">DO YOU HAVE QUESTIONS </w:t>
      </w: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b/>
          <w:color w:val="000000"/>
          <w:szCs w:val="24"/>
        </w:rPr>
      </w:pPr>
      <w:r w:rsidRPr="001D7834">
        <w:rPr>
          <w:rFonts w:ascii="Palatino Linotype" w:hAnsi="Palatino Linotype" w:cs="Helvetica"/>
          <w:b/>
          <w:color w:val="000000"/>
          <w:szCs w:val="24"/>
        </w:rPr>
        <w:t>ABOUT THE CATHOLIC FAITH</w:t>
      </w: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p>
    <w:p w:rsidR="00FD33E1" w:rsidRPr="001D7834" w:rsidRDefault="00AA0DCD"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r w:rsidRPr="001D7834">
        <w:rPr>
          <w:rFonts w:ascii="Palatino Linotype" w:hAnsi="Palatino Linotype" w:cs="Helvetica"/>
          <w:color w:val="000000"/>
          <w:szCs w:val="24"/>
        </w:rPr>
        <w:t>Saint N.</w:t>
      </w:r>
      <w:r w:rsidR="00FD33E1" w:rsidRPr="001D7834">
        <w:rPr>
          <w:rFonts w:ascii="Palatino Linotype" w:hAnsi="Palatino Linotype" w:cs="Helvetica"/>
          <w:color w:val="000000"/>
          <w:szCs w:val="24"/>
        </w:rPr>
        <w:t xml:space="preserve"> Parish offers year round opportunities for people seeking more information about the Catholic Faith, the Sacraments and living the Christian Life.  These opportunities are for adults who would like to inquire about following Jesus and becoming a member of the Catholic Church, or, if you are already a baptized Christian, would like to become a Catholic, or, if you are already a baptized Catholic, would like to receive Confirmation and Holy Communion.  There are many people like yourself inquiring and we are ready to answer your questions.</w:t>
      </w: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center"/>
        <w:rPr>
          <w:rFonts w:ascii="Palatino Linotype" w:hAnsi="Palatino Linotype" w:cs="Helvetica"/>
          <w:color w:val="000000"/>
          <w:szCs w:val="24"/>
        </w:rPr>
      </w:pPr>
      <w:r w:rsidRPr="001D7834">
        <w:rPr>
          <w:rFonts w:ascii="Palatino Linotype" w:hAnsi="Palatino Linotype" w:cs="Helvetica"/>
          <w:color w:val="000000"/>
          <w:szCs w:val="24"/>
        </w:rPr>
        <w:t xml:space="preserve">Please contact </w:t>
      </w:r>
      <w:r w:rsidR="00AA0DCD" w:rsidRPr="001D7834">
        <w:rPr>
          <w:rFonts w:ascii="Palatino Linotype" w:hAnsi="Palatino Linotype" w:cs="Helvetica"/>
          <w:color w:val="000000"/>
          <w:szCs w:val="24"/>
        </w:rPr>
        <w:t>the Parish Office for more information</w:t>
      </w:r>
      <w:r w:rsidRPr="001D7834">
        <w:rPr>
          <w:rFonts w:ascii="Palatino Linotype" w:hAnsi="Palatino Linotype" w:cs="Helvetica"/>
          <w:color w:val="000000"/>
          <w:szCs w:val="24"/>
        </w:rPr>
        <w:t>.</w:t>
      </w:r>
    </w:p>
    <w:p w:rsidR="00FD33E1" w:rsidRPr="001D7834" w:rsidRDefault="00FD33E1" w:rsidP="00FD33E1">
      <w:pPr>
        <w:pBdr>
          <w:top w:val="single" w:sz="4" w:space="1" w:color="auto"/>
          <w:left w:val="single" w:sz="4" w:space="4" w:color="auto"/>
          <w:bottom w:val="single" w:sz="4" w:space="1" w:color="auto"/>
          <w:right w:val="single" w:sz="4" w:space="4" w:color="auto"/>
        </w:pBdr>
        <w:shd w:val="clear" w:color="auto" w:fill="FFFFFF"/>
        <w:jc w:val="both"/>
        <w:rPr>
          <w:rFonts w:ascii="Palatino Linotype" w:hAnsi="Palatino Linotype" w:cs="Helvetica"/>
          <w:color w:val="000000"/>
          <w:szCs w:val="24"/>
        </w:rPr>
      </w:pPr>
    </w:p>
    <w:p w:rsidR="001C307E" w:rsidRPr="001D7834" w:rsidRDefault="001C307E" w:rsidP="0061418F">
      <w:pPr>
        <w:jc w:val="both"/>
        <w:rPr>
          <w:rFonts w:ascii="Palatino Linotype" w:hAnsi="Palatino Linotype"/>
          <w:szCs w:val="24"/>
        </w:rPr>
      </w:pPr>
    </w:p>
    <w:p w:rsidR="00FC48B2" w:rsidRPr="00DD7AAE" w:rsidRDefault="007D568F" w:rsidP="0061418F">
      <w:pPr>
        <w:jc w:val="both"/>
        <w:rPr>
          <w:rFonts w:ascii="Bradley Hand ITC" w:hAnsi="Bradley Hand ITC"/>
          <w:b/>
          <w:sz w:val="28"/>
          <w:szCs w:val="24"/>
        </w:rPr>
      </w:pPr>
      <w:r w:rsidRPr="00DD7AAE">
        <w:rPr>
          <w:rFonts w:ascii="Bradley Hand ITC" w:hAnsi="Bradley Hand ITC"/>
          <w:b/>
          <w:sz w:val="28"/>
          <w:szCs w:val="24"/>
        </w:rPr>
        <w:t xml:space="preserve">EXTRAORDINARY MINISTERS </w:t>
      </w:r>
      <w:r w:rsidR="00582DC5" w:rsidRPr="00DD7AAE">
        <w:rPr>
          <w:rFonts w:ascii="Bradley Hand ITC" w:hAnsi="Bradley Hand ITC"/>
          <w:b/>
          <w:sz w:val="28"/>
          <w:szCs w:val="24"/>
        </w:rPr>
        <w:t>OF HOLY COMMUNION</w:t>
      </w:r>
    </w:p>
    <w:p w:rsidR="00A75911" w:rsidRPr="001D7834" w:rsidRDefault="00A75911" w:rsidP="00A75911">
      <w:pPr>
        <w:jc w:val="both"/>
        <w:rPr>
          <w:rFonts w:ascii="Palatino Linotype" w:hAnsi="Palatino Linotype"/>
          <w:b/>
          <w:szCs w:val="24"/>
        </w:rPr>
      </w:pPr>
    </w:p>
    <w:p w:rsidR="007D568F" w:rsidRPr="001D7834" w:rsidRDefault="007D568F" w:rsidP="00E64872">
      <w:pPr>
        <w:numPr>
          <w:ilvl w:val="0"/>
          <w:numId w:val="3"/>
        </w:numPr>
        <w:jc w:val="both"/>
        <w:rPr>
          <w:rFonts w:ascii="Palatino Linotype" w:hAnsi="Palatino Linotype"/>
          <w:b/>
          <w:i/>
          <w:szCs w:val="24"/>
        </w:rPr>
      </w:pPr>
      <w:r w:rsidRPr="001D7834">
        <w:rPr>
          <w:rFonts w:ascii="Palatino Linotype" w:hAnsi="Palatino Linotype"/>
          <w:b/>
          <w:szCs w:val="24"/>
        </w:rPr>
        <w:t>All Extraordinary Ministers of Holy Communion are to have an appointment letter from the Archbishop.</w:t>
      </w:r>
    </w:p>
    <w:p w:rsidR="009A3783" w:rsidRPr="001D7834"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1D7834">
        <w:rPr>
          <w:rFonts w:ascii="Palatino Linotype" w:hAnsi="Palatino Linotype"/>
          <w:color w:val="000000"/>
          <w:szCs w:val="24"/>
        </w:rPr>
        <w:t xml:space="preserve">Candidates are to be fully initiated practicing Catholics, high school graduates, validly married, if married, and recognized for faith and devotion to the Holy Eucharist as well as for service in the parish/institution. </w:t>
      </w:r>
    </w:p>
    <w:p w:rsidR="007D568F" w:rsidRPr="001D7834" w:rsidRDefault="007D568F" w:rsidP="00E64872">
      <w:pPr>
        <w:numPr>
          <w:ilvl w:val="0"/>
          <w:numId w:val="3"/>
        </w:numPr>
        <w:jc w:val="both"/>
        <w:rPr>
          <w:rFonts w:ascii="Palatino Linotype" w:hAnsi="Palatino Linotype"/>
          <w:i/>
          <w:szCs w:val="24"/>
        </w:rPr>
      </w:pPr>
      <w:r w:rsidRPr="001D7834">
        <w:rPr>
          <w:rFonts w:ascii="Palatino Linotype" w:hAnsi="Palatino Linotype"/>
          <w:szCs w:val="24"/>
        </w:rPr>
        <w:t>Pastors and chaplains are encouraged to send new Extraordinary Ministers of Holy Communion to the archdiocesan formation sessions.  Current Extraordinary Ministers of Holy Communion are also welcome to these sessions.</w:t>
      </w:r>
      <w:r w:rsidR="00230130" w:rsidRPr="001D7834">
        <w:rPr>
          <w:rFonts w:ascii="Palatino Linotype" w:hAnsi="Palatino Linotype"/>
          <w:szCs w:val="24"/>
        </w:rPr>
        <w:t xml:space="preserve">  </w:t>
      </w:r>
    </w:p>
    <w:p w:rsidR="009A3783" w:rsidRPr="001D7834" w:rsidRDefault="009A3783" w:rsidP="00E64872">
      <w:pPr>
        <w:pStyle w:val="ListParagraph"/>
        <w:numPr>
          <w:ilvl w:val="0"/>
          <w:numId w:val="3"/>
        </w:numPr>
        <w:autoSpaceDE w:val="0"/>
        <w:autoSpaceDN w:val="0"/>
        <w:adjustRightInd w:val="0"/>
        <w:jc w:val="both"/>
        <w:rPr>
          <w:rFonts w:ascii="Palatino Linotype" w:hAnsi="Palatino Linotype"/>
          <w:color w:val="000000"/>
          <w:szCs w:val="24"/>
        </w:rPr>
      </w:pPr>
      <w:r w:rsidRPr="001D7834">
        <w:rPr>
          <w:rFonts w:ascii="Palatino Linotype" w:hAnsi="Palatino Linotype"/>
          <w:color w:val="000000"/>
          <w:szCs w:val="24"/>
        </w:rPr>
        <w:t xml:space="preserve">Extraordinary Ministers of Holy Communion typically serve for three years. Pastors/chaplains may renew terms, if agreeable and in consultation with the minister. </w:t>
      </w:r>
    </w:p>
    <w:p w:rsidR="007D568F" w:rsidRPr="001D7834" w:rsidRDefault="007D568F" w:rsidP="00E64872">
      <w:pPr>
        <w:numPr>
          <w:ilvl w:val="0"/>
          <w:numId w:val="3"/>
        </w:numPr>
        <w:jc w:val="both"/>
        <w:rPr>
          <w:rFonts w:ascii="Palatino Linotype" w:hAnsi="Palatino Linotype"/>
          <w:i/>
          <w:szCs w:val="24"/>
        </w:rPr>
      </w:pPr>
      <w:r w:rsidRPr="001D7834">
        <w:rPr>
          <w:rFonts w:ascii="Palatino Linotype" w:hAnsi="Palatino Linotype"/>
          <w:szCs w:val="24"/>
        </w:rPr>
        <w:t xml:space="preserve">Pastors and chaplains are reminded to inform the Office for Divine Worship if they conduct their own formation and to send to this office their request for new Extraordinary Ministers of Holy Communion. </w:t>
      </w:r>
    </w:p>
    <w:p w:rsidR="007D568F" w:rsidRPr="001D7834" w:rsidRDefault="007D568F" w:rsidP="00E64872">
      <w:pPr>
        <w:numPr>
          <w:ilvl w:val="0"/>
          <w:numId w:val="3"/>
        </w:numPr>
        <w:jc w:val="both"/>
        <w:rPr>
          <w:rFonts w:ascii="Palatino Linotype" w:hAnsi="Palatino Linotype"/>
          <w:i/>
          <w:szCs w:val="24"/>
        </w:rPr>
      </w:pPr>
      <w:r w:rsidRPr="001D7834">
        <w:rPr>
          <w:rFonts w:ascii="Palatino Linotype" w:hAnsi="Palatino Linotype"/>
          <w:szCs w:val="24"/>
        </w:rPr>
        <w:t xml:space="preserve">Request forms can be found on the Office for Divine Worship website. Letters of Appointment from the Archbishop will then follow.  </w:t>
      </w:r>
    </w:p>
    <w:p w:rsidR="00E64872" w:rsidRPr="001D7834" w:rsidRDefault="007D568F" w:rsidP="00E64872">
      <w:pPr>
        <w:numPr>
          <w:ilvl w:val="0"/>
          <w:numId w:val="3"/>
        </w:numPr>
        <w:jc w:val="both"/>
        <w:rPr>
          <w:rFonts w:ascii="Palatino Linotype" w:hAnsi="Palatino Linotype"/>
          <w:i/>
          <w:szCs w:val="24"/>
        </w:rPr>
      </w:pPr>
      <w:r w:rsidRPr="001D7834">
        <w:rPr>
          <w:rFonts w:ascii="Palatino Linotype" w:hAnsi="Palatino Linotype"/>
          <w:szCs w:val="24"/>
        </w:rPr>
        <w:t xml:space="preserve">Extraordinary Ministers of Holy Communion are appointed for a three-year term and for the place where they are commissioned.  Terms may be renewed if agreeable to both the pastor/chaplain and the minister.      </w:t>
      </w:r>
    </w:p>
    <w:p w:rsidR="007D568F" w:rsidRPr="001D7834" w:rsidRDefault="00E64872" w:rsidP="00E64872">
      <w:pPr>
        <w:pStyle w:val="ListParagraph"/>
        <w:numPr>
          <w:ilvl w:val="0"/>
          <w:numId w:val="3"/>
        </w:numPr>
        <w:autoSpaceDE w:val="0"/>
        <w:autoSpaceDN w:val="0"/>
        <w:adjustRightInd w:val="0"/>
        <w:jc w:val="both"/>
        <w:rPr>
          <w:rFonts w:ascii="Palatino Linotype" w:hAnsi="Palatino Linotype"/>
          <w:color w:val="000000"/>
          <w:szCs w:val="24"/>
        </w:rPr>
      </w:pPr>
      <w:r w:rsidRPr="001D7834">
        <w:rPr>
          <w:rFonts w:ascii="Palatino Linotype" w:hAnsi="Palatino Linotype"/>
          <w:color w:val="000000"/>
          <w:szCs w:val="24"/>
        </w:rPr>
        <w:lastRenderedPageBreak/>
        <w:t xml:space="preserve">All records of active Extraordinary Ministers of Holy Communion are maintained by the parish/institution. </w:t>
      </w:r>
      <w:r w:rsidR="007D568F" w:rsidRPr="001D7834">
        <w:rPr>
          <w:rFonts w:ascii="Palatino Linotype" w:hAnsi="Palatino Linotype"/>
          <w:szCs w:val="24"/>
        </w:rPr>
        <w:t xml:space="preserve">                       </w:t>
      </w:r>
    </w:p>
    <w:p w:rsidR="00E64872" w:rsidRPr="001D7834" w:rsidRDefault="00E64872" w:rsidP="00E64872">
      <w:pPr>
        <w:pStyle w:val="ListParagraph"/>
        <w:numPr>
          <w:ilvl w:val="0"/>
          <w:numId w:val="3"/>
        </w:numPr>
        <w:autoSpaceDE w:val="0"/>
        <w:autoSpaceDN w:val="0"/>
        <w:adjustRightInd w:val="0"/>
        <w:jc w:val="both"/>
        <w:rPr>
          <w:rFonts w:ascii="Palatino Linotype" w:hAnsi="Palatino Linotype"/>
          <w:b/>
          <w:color w:val="000000"/>
          <w:szCs w:val="24"/>
        </w:rPr>
      </w:pPr>
      <w:r w:rsidRPr="001D7834">
        <w:rPr>
          <w:rFonts w:ascii="Palatino Linotype" w:hAnsi="Palatino Linotype"/>
          <w:b/>
          <w:color w:val="000000"/>
          <w:szCs w:val="24"/>
        </w:rPr>
        <w:t xml:space="preserve">Extraordinary Ministers of Holy Communion are commissioned after participation in a training session, according to the form found in the </w:t>
      </w:r>
      <w:r w:rsidRPr="001D7834">
        <w:rPr>
          <w:rFonts w:ascii="Palatino Linotype" w:hAnsi="Palatino Linotype"/>
          <w:b/>
          <w:i/>
          <w:color w:val="000000"/>
          <w:szCs w:val="24"/>
        </w:rPr>
        <w:t>Book of Blessings</w:t>
      </w:r>
      <w:r w:rsidRPr="001D7834">
        <w:rPr>
          <w:rFonts w:ascii="Palatino Linotype" w:hAnsi="Palatino Linotype"/>
          <w:b/>
          <w:color w:val="000000"/>
          <w:szCs w:val="24"/>
        </w:rPr>
        <w:t xml:space="preserve">, Chapter 63, “Order for the Commissioning of Extraordinary Ministers of Holy Communion.” </w:t>
      </w:r>
    </w:p>
    <w:p w:rsidR="009A3783" w:rsidRPr="001D7834" w:rsidRDefault="009A3783" w:rsidP="00E64872">
      <w:pPr>
        <w:autoSpaceDE w:val="0"/>
        <w:autoSpaceDN w:val="0"/>
        <w:adjustRightInd w:val="0"/>
        <w:ind w:left="720" w:hanging="360"/>
        <w:jc w:val="both"/>
        <w:rPr>
          <w:rFonts w:ascii="Palatino Linotype" w:hAnsi="Palatino Linotype"/>
          <w:color w:val="000000"/>
          <w:szCs w:val="24"/>
        </w:rPr>
      </w:pPr>
      <w:r w:rsidRPr="001D7834">
        <w:rPr>
          <w:rFonts w:ascii="Palatino Linotype" w:hAnsi="Palatino Linotype"/>
          <w:color w:val="000000"/>
          <w:szCs w:val="24"/>
        </w:rPr>
        <w:t xml:space="preserve">• </w:t>
      </w:r>
      <w:r w:rsidR="00E64872" w:rsidRPr="001D7834">
        <w:rPr>
          <w:rFonts w:ascii="Palatino Linotype" w:hAnsi="Palatino Linotype"/>
          <w:color w:val="000000"/>
          <w:szCs w:val="24"/>
        </w:rPr>
        <w:tab/>
      </w:r>
      <w:r w:rsidRPr="001D7834">
        <w:rPr>
          <w:rFonts w:ascii="Palatino Linotype" w:hAnsi="Palatino Linotype"/>
          <w:color w:val="000000"/>
          <w:szCs w:val="24"/>
        </w:rPr>
        <w:t xml:space="preserve">Extraordinary Ministers of Holy Communion only serve in the parishes/institutions for which they are commissioned. </w:t>
      </w:r>
    </w:p>
    <w:p w:rsidR="009A3783" w:rsidRPr="001D7834" w:rsidRDefault="009A3783" w:rsidP="009A3783">
      <w:pPr>
        <w:autoSpaceDE w:val="0"/>
        <w:autoSpaceDN w:val="0"/>
        <w:adjustRightInd w:val="0"/>
        <w:rPr>
          <w:rFonts w:ascii="Palatino Linotype" w:hAnsi="Palatino Linotype"/>
          <w:color w:val="000000"/>
          <w:szCs w:val="24"/>
        </w:rPr>
      </w:pPr>
    </w:p>
    <w:p w:rsidR="00162FBC" w:rsidRPr="007613B1" w:rsidRDefault="001D7834" w:rsidP="007613B1">
      <w:pPr>
        <w:rPr>
          <w:rFonts w:ascii="Bradley Hand ITC" w:hAnsi="Bradley Hand ITC"/>
          <w:b/>
          <w:sz w:val="28"/>
          <w:szCs w:val="24"/>
        </w:rPr>
      </w:pPr>
      <w:r w:rsidRPr="007613B1">
        <w:rPr>
          <w:rFonts w:ascii="Bradley Hand ITC" w:hAnsi="Bradley Hand ITC"/>
          <w:b/>
          <w:sz w:val="28"/>
          <w:szCs w:val="24"/>
        </w:rPr>
        <w:t xml:space="preserve">PRESENTLY SCHEDULED </w:t>
      </w:r>
      <w:r w:rsidR="00967025" w:rsidRPr="007613B1">
        <w:rPr>
          <w:rFonts w:ascii="Bradley Hand ITC" w:hAnsi="Bradley Hand ITC"/>
          <w:b/>
          <w:sz w:val="28"/>
          <w:szCs w:val="24"/>
        </w:rPr>
        <w:t xml:space="preserve">UPCOMING </w:t>
      </w:r>
      <w:r w:rsidR="00E24500" w:rsidRPr="007613B1">
        <w:rPr>
          <w:rFonts w:ascii="Bradley Hand ITC" w:hAnsi="Bradley Hand ITC"/>
          <w:b/>
          <w:sz w:val="28"/>
          <w:szCs w:val="24"/>
        </w:rPr>
        <w:t>WORKSHOPS</w:t>
      </w:r>
    </w:p>
    <w:p w:rsidR="001D7834" w:rsidRPr="00DD7AAE" w:rsidRDefault="001D7834" w:rsidP="001D7834">
      <w:pPr>
        <w:jc w:val="center"/>
        <w:rPr>
          <w:rFonts w:ascii="Palatino Linotype" w:hAnsi="Palatino Linotype"/>
          <w:b/>
          <w:i/>
          <w:szCs w:val="24"/>
        </w:rPr>
      </w:pPr>
      <w:r w:rsidRPr="00DD7AAE">
        <w:rPr>
          <w:rFonts w:ascii="Palatino Linotype" w:hAnsi="Palatino Linotype"/>
          <w:b/>
          <w:i/>
          <w:szCs w:val="24"/>
        </w:rPr>
        <w:t xml:space="preserve">ADDITIONAL WORKSHOPS TO BE SCHEDULED </w:t>
      </w:r>
    </w:p>
    <w:p w:rsidR="001D7834" w:rsidRPr="00DD7AAE" w:rsidRDefault="007613B1" w:rsidP="001D7834">
      <w:pPr>
        <w:jc w:val="center"/>
        <w:rPr>
          <w:rFonts w:ascii="Palatino Linotype" w:hAnsi="Palatino Linotype"/>
          <w:b/>
          <w:i/>
          <w:szCs w:val="24"/>
        </w:rPr>
      </w:pPr>
      <w:r>
        <w:rPr>
          <w:rFonts w:ascii="Palatino Linotype" w:hAnsi="Palatino Linotype"/>
          <w:b/>
          <w:i/>
          <w:szCs w:val="24"/>
        </w:rPr>
        <w:t>A</w:t>
      </w:r>
      <w:r w:rsidR="001D7834" w:rsidRPr="00DD7AAE">
        <w:rPr>
          <w:rFonts w:ascii="Palatino Linotype" w:hAnsi="Palatino Linotype"/>
          <w:b/>
          <w:i/>
          <w:szCs w:val="24"/>
        </w:rPr>
        <w:t xml:space="preserve">ND WILL </w:t>
      </w:r>
      <w:r w:rsidR="00DB6354">
        <w:rPr>
          <w:rFonts w:ascii="Palatino Linotype" w:hAnsi="Palatino Linotype"/>
          <w:b/>
          <w:i/>
          <w:szCs w:val="24"/>
        </w:rPr>
        <w:t xml:space="preserve">BE </w:t>
      </w:r>
      <w:bookmarkStart w:id="0" w:name="_GoBack"/>
      <w:bookmarkEnd w:id="0"/>
      <w:r w:rsidR="001D7834" w:rsidRPr="00DD7AAE">
        <w:rPr>
          <w:rFonts w:ascii="Palatino Linotype" w:hAnsi="Palatino Linotype"/>
          <w:b/>
          <w:i/>
          <w:szCs w:val="24"/>
        </w:rPr>
        <w:t>POSTED ON LINE AND IN THE NEXT MONTLY MAILING</w:t>
      </w:r>
    </w:p>
    <w:p w:rsidR="00A75911" w:rsidRPr="001D7834" w:rsidRDefault="00A75911" w:rsidP="00E24500">
      <w:pPr>
        <w:jc w:val="both"/>
        <w:rPr>
          <w:rFonts w:ascii="Palatino Linotype" w:hAnsi="Palatino Linotype"/>
          <w:b/>
          <w:szCs w:val="24"/>
        </w:rPr>
      </w:pPr>
    </w:p>
    <w:p w:rsidR="002B495C" w:rsidRPr="001D7834" w:rsidRDefault="0033103C" w:rsidP="00967025">
      <w:pPr>
        <w:rPr>
          <w:rFonts w:ascii="Palatino Linotype" w:hAnsi="Palatino Linotype"/>
          <w:b/>
          <w:szCs w:val="24"/>
        </w:rPr>
      </w:pPr>
      <w:r w:rsidRPr="001D7834">
        <w:rPr>
          <w:rFonts w:ascii="Palatino Linotype" w:hAnsi="Palatino Linotype"/>
          <w:b/>
          <w:caps/>
          <w:szCs w:val="24"/>
        </w:rPr>
        <w:t>Spring</w:t>
      </w:r>
      <w:r w:rsidR="002B495C" w:rsidRPr="001D7834">
        <w:rPr>
          <w:rFonts w:ascii="Palatino Linotype" w:hAnsi="Palatino Linotype"/>
          <w:b/>
          <w:szCs w:val="24"/>
        </w:rPr>
        <w:t xml:space="preserve"> </w:t>
      </w:r>
      <w:r w:rsidR="00967025" w:rsidRPr="001D7834">
        <w:rPr>
          <w:rFonts w:ascii="Palatino Linotype" w:hAnsi="Palatino Linotype"/>
          <w:b/>
          <w:szCs w:val="24"/>
        </w:rPr>
        <w:t>WORKSHOP</w:t>
      </w:r>
      <w:r w:rsidRPr="001D7834">
        <w:rPr>
          <w:rFonts w:ascii="Palatino Linotype" w:hAnsi="Palatino Linotype"/>
          <w:b/>
          <w:szCs w:val="24"/>
        </w:rPr>
        <w:t>S</w:t>
      </w:r>
    </w:p>
    <w:p w:rsidR="00E24500" w:rsidRPr="001D7834" w:rsidRDefault="00E24500" w:rsidP="00967025">
      <w:pPr>
        <w:rPr>
          <w:rFonts w:ascii="Palatino Linotype" w:hAnsi="Palatino Linotype"/>
          <w:b/>
          <w:szCs w:val="24"/>
        </w:rPr>
      </w:pPr>
      <w:r w:rsidRPr="001D7834">
        <w:rPr>
          <w:rFonts w:ascii="Palatino Linotype" w:hAnsi="Palatino Linotype"/>
          <w:b/>
          <w:szCs w:val="24"/>
        </w:rPr>
        <w:t>FOR EXTRAORDINARY MINISTERS OF HOLY</w:t>
      </w:r>
      <w:r w:rsidR="00967025" w:rsidRPr="001D7834">
        <w:rPr>
          <w:rFonts w:ascii="Palatino Linotype" w:hAnsi="Palatino Linotype"/>
          <w:b/>
          <w:szCs w:val="24"/>
        </w:rPr>
        <w:t xml:space="preserve"> C</w:t>
      </w:r>
      <w:r w:rsidRPr="001D7834">
        <w:rPr>
          <w:rFonts w:ascii="Palatino Linotype" w:hAnsi="Palatino Linotype"/>
          <w:b/>
          <w:szCs w:val="24"/>
        </w:rPr>
        <w:t>OMMUNION</w:t>
      </w:r>
    </w:p>
    <w:p w:rsidR="00967025" w:rsidRPr="001D7834" w:rsidRDefault="00967025" w:rsidP="00967025">
      <w:pPr>
        <w:rPr>
          <w:rFonts w:ascii="Palatino Linotype" w:hAnsi="Palatino Linotype" w:cs="Helvetica"/>
          <w:b/>
          <w:color w:val="000000"/>
          <w:szCs w:val="24"/>
        </w:rPr>
      </w:pPr>
    </w:p>
    <w:p w:rsidR="00107124" w:rsidRPr="001D7834" w:rsidRDefault="00107124" w:rsidP="00107124">
      <w:pPr>
        <w:pStyle w:val="ListParagraph"/>
        <w:numPr>
          <w:ilvl w:val="0"/>
          <w:numId w:val="26"/>
        </w:numPr>
        <w:rPr>
          <w:rFonts w:ascii="Palatino Linotype" w:hAnsi="Palatino Linotype"/>
          <w:sz w:val="22"/>
        </w:rPr>
      </w:pPr>
      <w:r w:rsidRPr="001D7834">
        <w:rPr>
          <w:rFonts w:ascii="Palatino Linotype" w:hAnsi="Palatino Linotype"/>
        </w:rPr>
        <w:t>Saturday, April 18, 2015 10:00 AM – 12:00 Noon</w:t>
      </w:r>
    </w:p>
    <w:p w:rsidR="00107124" w:rsidRPr="001D7834" w:rsidRDefault="00107124" w:rsidP="00107124">
      <w:pPr>
        <w:pStyle w:val="ListParagraph"/>
        <w:rPr>
          <w:rFonts w:ascii="Palatino Linotype" w:hAnsi="Palatino Linotype"/>
        </w:rPr>
      </w:pPr>
      <w:r w:rsidRPr="001D7834">
        <w:rPr>
          <w:rFonts w:ascii="Palatino Linotype" w:hAnsi="Palatino Linotype"/>
        </w:rPr>
        <w:t>Cathedral Chapel of Saints Peter and Paul, Philadelphia</w:t>
      </w:r>
    </w:p>
    <w:p w:rsidR="00107124" w:rsidRPr="001D7834" w:rsidRDefault="00107124" w:rsidP="00107124">
      <w:pPr>
        <w:rPr>
          <w:rFonts w:ascii="Palatino Linotype" w:hAnsi="Palatino Linotype"/>
        </w:rPr>
      </w:pPr>
    </w:p>
    <w:p w:rsidR="00107124" w:rsidRPr="001D7834" w:rsidRDefault="00107124" w:rsidP="00107124">
      <w:pPr>
        <w:pStyle w:val="ListParagraph"/>
        <w:numPr>
          <w:ilvl w:val="0"/>
          <w:numId w:val="26"/>
        </w:numPr>
        <w:rPr>
          <w:rFonts w:ascii="Palatino Linotype" w:hAnsi="Palatino Linotype"/>
        </w:rPr>
      </w:pPr>
      <w:r w:rsidRPr="001D7834">
        <w:rPr>
          <w:rFonts w:ascii="Palatino Linotype" w:hAnsi="Palatino Linotype"/>
        </w:rPr>
        <w:t>Thursday, April 23, 2015 7:00 – 9:00 PM</w:t>
      </w:r>
    </w:p>
    <w:p w:rsidR="00FC5C92" w:rsidRPr="001D7834" w:rsidRDefault="00107124" w:rsidP="00107124">
      <w:pPr>
        <w:pStyle w:val="ListParagraph"/>
        <w:rPr>
          <w:rFonts w:ascii="Palatino Linotype" w:hAnsi="Palatino Linotype"/>
        </w:rPr>
      </w:pPr>
      <w:r w:rsidRPr="001D7834">
        <w:rPr>
          <w:rFonts w:ascii="Palatino Linotype" w:hAnsi="Palatino Linotype"/>
        </w:rPr>
        <w:t>Saint Katherine of Siena, Northeast Philadelphia</w:t>
      </w:r>
    </w:p>
    <w:p w:rsidR="00107124" w:rsidRPr="001D7834" w:rsidRDefault="00107124" w:rsidP="00306F7E">
      <w:pPr>
        <w:autoSpaceDE w:val="0"/>
        <w:autoSpaceDN w:val="0"/>
        <w:adjustRightInd w:val="0"/>
        <w:jc w:val="center"/>
        <w:rPr>
          <w:rFonts w:ascii="Palatino Linotype" w:hAnsi="Palatino Linotype"/>
          <w:i/>
          <w:szCs w:val="24"/>
        </w:rPr>
      </w:pPr>
    </w:p>
    <w:p w:rsidR="00306F7E" w:rsidRPr="001D7834" w:rsidRDefault="00162FBC" w:rsidP="00306F7E">
      <w:pPr>
        <w:autoSpaceDE w:val="0"/>
        <w:autoSpaceDN w:val="0"/>
        <w:adjustRightInd w:val="0"/>
        <w:jc w:val="center"/>
        <w:rPr>
          <w:rFonts w:ascii="Palatino Linotype" w:hAnsi="Palatino Linotype"/>
          <w:i/>
          <w:szCs w:val="24"/>
        </w:rPr>
      </w:pPr>
      <w:r w:rsidRPr="001D7834">
        <w:rPr>
          <w:rFonts w:ascii="Palatino Linotype" w:hAnsi="Palatino Linotype"/>
          <w:i/>
          <w:szCs w:val="24"/>
        </w:rPr>
        <w:t>Register for th</w:t>
      </w:r>
      <w:r w:rsidR="00306F7E" w:rsidRPr="001D7834">
        <w:rPr>
          <w:rFonts w:ascii="Palatino Linotype" w:hAnsi="Palatino Linotype"/>
          <w:i/>
          <w:szCs w:val="24"/>
        </w:rPr>
        <w:t>i</w:t>
      </w:r>
      <w:r w:rsidRPr="001D7834">
        <w:rPr>
          <w:rFonts w:ascii="Palatino Linotype" w:hAnsi="Palatino Linotype"/>
          <w:i/>
          <w:szCs w:val="24"/>
        </w:rPr>
        <w:t>s workshop directly online at the Office for Divine Worship website</w:t>
      </w:r>
    </w:p>
    <w:p w:rsidR="00162FBC" w:rsidRPr="001D7834" w:rsidRDefault="00162FBC" w:rsidP="00306F7E">
      <w:pPr>
        <w:autoSpaceDE w:val="0"/>
        <w:autoSpaceDN w:val="0"/>
        <w:adjustRightInd w:val="0"/>
        <w:jc w:val="center"/>
        <w:rPr>
          <w:rFonts w:ascii="Palatino Linotype" w:hAnsi="Palatino Linotype"/>
          <w:i/>
          <w:szCs w:val="24"/>
        </w:rPr>
      </w:pPr>
      <w:proofErr w:type="gramStart"/>
      <w:r w:rsidRPr="001D7834">
        <w:rPr>
          <w:rFonts w:ascii="Palatino Linotype" w:hAnsi="Palatino Linotype"/>
          <w:i/>
          <w:szCs w:val="24"/>
        </w:rPr>
        <w:t>or</w:t>
      </w:r>
      <w:proofErr w:type="gramEnd"/>
      <w:r w:rsidRPr="001D7834">
        <w:rPr>
          <w:rFonts w:ascii="Palatino Linotype" w:hAnsi="Palatino Linotype"/>
          <w:i/>
          <w:szCs w:val="24"/>
        </w:rPr>
        <w:t xml:space="preserve"> call the Office for Divine Worship. </w:t>
      </w:r>
    </w:p>
    <w:p w:rsidR="00035A07" w:rsidRPr="001D7834" w:rsidRDefault="00035A07" w:rsidP="00377954">
      <w:pPr>
        <w:autoSpaceDE w:val="0"/>
        <w:autoSpaceDN w:val="0"/>
        <w:adjustRightInd w:val="0"/>
        <w:rPr>
          <w:rFonts w:ascii="Palatino Linotype" w:hAnsi="Palatino Linotype" w:cs="Bradley Hand ITC"/>
          <w:b/>
          <w:color w:val="000000"/>
          <w:szCs w:val="24"/>
          <w:highlight w:val="yellow"/>
        </w:rPr>
      </w:pPr>
    </w:p>
    <w:p w:rsidR="00DD7AAE" w:rsidRDefault="0033103C" w:rsidP="00035A07">
      <w:pPr>
        <w:jc w:val="both"/>
        <w:rPr>
          <w:rFonts w:ascii="Palatino Linotype" w:hAnsi="Palatino Linotype"/>
          <w:b/>
          <w:szCs w:val="24"/>
        </w:rPr>
      </w:pPr>
      <w:r w:rsidRPr="001D7834">
        <w:rPr>
          <w:rFonts w:ascii="Palatino Linotype" w:hAnsi="Palatino Linotype"/>
          <w:b/>
          <w:szCs w:val="24"/>
        </w:rPr>
        <w:t>SPRING</w:t>
      </w:r>
      <w:r w:rsidR="002B495C" w:rsidRPr="001D7834">
        <w:rPr>
          <w:rFonts w:ascii="Palatino Linotype" w:hAnsi="Palatino Linotype"/>
          <w:b/>
          <w:szCs w:val="24"/>
        </w:rPr>
        <w:t xml:space="preserve"> </w:t>
      </w:r>
      <w:r w:rsidR="00035A07" w:rsidRPr="001D7834">
        <w:rPr>
          <w:rFonts w:ascii="Palatino Linotype" w:hAnsi="Palatino Linotype"/>
          <w:b/>
          <w:szCs w:val="24"/>
        </w:rPr>
        <w:t>WORKSHOP</w:t>
      </w:r>
      <w:r w:rsidRPr="001D7834">
        <w:rPr>
          <w:rFonts w:ascii="Palatino Linotype" w:hAnsi="Palatino Linotype"/>
          <w:b/>
          <w:szCs w:val="24"/>
        </w:rPr>
        <w:t>S</w:t>
      </w:r>
      <w:r w:rsidR="00035A07" w:rsidRPr="001D7834">
        <w:rPr>
          <w:rFonts w:ascii="Palatino Linotype" w:hAnsi="Palatino Linotype"/>
          <w:b/>
          <w:szCs w:val="24"/>
        </w:rPr>
        <w:t xml:space="preserve"> </w:t>
      </w:r>
    </w:p>
    <w:p w:rsidR="00035A07" w:rsidRPr="001D7834" w:rsidRDefault="00035A07" w:rsidP="00035A07">
      <w:pPr>
        <w:jc w:val="both"/>
        <w:rPr>
          <w:rFonts w:ascii="Palatino Linotype" w:hAnsi="Palatino Linotype"/>
          <w:b/>
          <w:szCs w:val="24"/>
        </w:rPr>
      </w:pPr>
      <w:r w:rsidRPr="001D7834">
        <w:rPr>
          <w:rFonts w:ascii="Palatino Linotype" w:hAnsi="Palatino Linotype"/>
          <w:b/>
          <w:szCs w:val="24"/>
        </w:rPr>
        <w:t>FOR LECTORS</w:t>
      </w:r>
    </w:p>
    <w:p w:rsidR="00E64872" w:rsidRPr="001D7834" w:rsidRDefault="00E64872" w:rsidP="00035A07">
      <w:pPr>
        <w:jc w:val="both"/>
        <w:rPr>
          <w:rFonts w:ascii="Palatino Linotype" w:hAnsi="Palatino Linotype" w:cs="Helvetica"/>
          <w:b/>
          <w:color w:val="000000"/>
          <w:szCs w:val="24"/>
        </w:rPr>
      </w:pPr>
    </w:p>
    <w:p w:rsidR="00107124" w:rsidRPr="001D7834" w:rsidRDefault="00107124" w:rsidP="00107124">
      <w:pPr>
        <w:pStyle w:val="ListParagraph"/>
        <w:numPr>
          <w:ilvl w:val="0"/>
          <w:numId w:val="26"/>
        </w:numPr>
        <w:rPr>
          <w:rFonts w:ascii="Palatino Linotype" w:hAnsi="Palatino Linotype"/>
          <w:sz w:val="22"/>
        </w:rPr>
      </w:pPr>
      <w:r w:rsidRPr="001D7834">
        <w:rPr>
          <w:rFonts w:ascii="Palatino Linotype" w:hAnsi="Palatino Linotype"/>
        </w:rPr>
        <w:t xml:space="preserve">Wednesday, March 4, 2015 7:00 – 9:00 PM </w:t>
      </w:r>
    </w:p>
    <w:p w:rsidR="00107124" w:rsidRPr="001D7834" w:rsidRDefault="00107124" w:rsidP="00107124">
      <w:pPr>
        <w:pStyle w:val="ListParagraph"/>
        <w:rPr>
          <w:rFonts w:ascii="Palatino Linotype" w:hAnsi="Palatino Linotype"/>
        </w:rPr>
      </w:pPr>
      <w:r w:rsidRPr="001D7834">
        <w:rPr>
          <w:rFonts w:ascii="Palatino Linotype" w:hAnsi="Palatino Linotype"/>
        </w:rPr>
        <w:t xml:space="preserve">Saint </w:t>
      </w:r>
      <w:proofErr w:type="spellStart"/>
      <w:r w:rsidRPr="001D7834">
        <w:rPr>
          <w:rFonts w:ascii="Palatino Linotype" w:hAnsi="Palatino Linotype"/>
        </w:rPr>
        <w:t>Alphonsus</w:t>
      </w:r>
      <w:proofErr w:type="spellEnd"/>
      <w:r w:rsidRPr="001D7834">
        <w:rPr>
          <w:rFonts w:ascii="Palatino Linotype" w:hAnsi="Palatino Linotype"/>
        </w:rPr>
        <w:t>, Maple Glen</w:t>
      </w:r>
    </w:p>
    <w:p w:rsidR="00107124" w:rsidRPr="001D7834" w:rsidRDefault="00107124" w:rsidP="00107124">
      <w:pPr>
        <w:rPr>
          <w:rFonts w:ascii="Palatino Linotype" w:hAnsi="Palatino Linotype"/>
        </w:rPr>
      </w:pPr>
    </w:p>
    <w:p w:rsidR="00107124" w:rsidRPr="001D7834" w:rsidRDefault="00107124" w:rsidP="00107124">
      <w:pPr>
        <w:pStyle w:val="ListParagraph"/>
        <w:numPr>
          <w:ilvl w:val="0"/>
          <w:numId w:val="26"/>
        </w:numPr>
        <w:rPr>
          <w:rFonts w:ascii="Palatino Linotype" w:hAnsi="Palatino Linotype"/>
        </w:rPr>
      </w:pPr>
      <w:r w:rsidRPr="001D7834">
        <w:rPr>
          <w:rFonts w:ascii="Palatino Linotype" w:hAnsi="Palatino Linotype"/>
        </w:rPr>
        <w:t>Wednesday, March 18, 2015 7:00 – 9:00 PM</w:t>
      </w:r>
    </w:p>
    <w:p w:rsidR="00107124" w:rsidRPr="001D7834" w:rsidRDefault="00107124" w:rsidP="00107124">
      <w:pPr>
        <w:pStyle w:val="ListParagraph"/>
        <w:rPr>
          <w:rFonts w:ascii="Palatino Linotype" w:hAnsi="Palatino Linotype"/>
        </w:rPr>
      </w:pPr>
      <w:r w:rsidRPr="001D7834">
        <w:rPr>
          <w:rFonts w:ascii="Palatino Linotype" w:hAnsi="Palatino Linotype"/>
        </w:rPr>
        <w:t>Cathedral Chapel of Saints Peter and Paul, Philadelphia</w:t>
      </w:r>
    </w:p>
    <w:p w:rsidR="00107124" w:rsidRPr="001D7834" w:rsidRDefault="00107124" w:rsidP="00107124">
      <w:pPr>
        <w:rPr>
          <w:rFonts w:ascii="Palatino Linotype" w:hAnsi="Palatino Linotype"/>
        </w:rPr>
      </w:pPr>
    </w:p>
    <w:p w:rsidR="00107124" w:rsidRPr="001D7834" w:rsidRDefault="00107124" w:rsidP="00107124">
      <w:pPr>
        <w:pStyle w:val="ListParagraph"/>
        <w:numPr>
          <w:ilvl w:val="0"/>
          <w:numId w:val="26"/>
        </w:numPr>
        <w:rPr>
          <w:rFonts w:ascii="Palatino Linotype" w:hAnsi="Palatino Linotype"/>
        </w:rPr>
      </w:pPr>
      <w:r w:rsidRPr="001D7834">
        <w:rPr>
          <w:rFonts w:ascii="Palatino Linotype" w:hAnsi="Palatino Linotype"/>
        </w:rPr>
        <w:t>Wednesday, April 22, 2015 7:00 – 9:00 PM</w:t>
      </w:r>
    </w:p>
    <w:p w:rsidR="00107124" w:rsidRPr="001D7834" w:rsidRDefault="00107124" w:rsidP="00107124">
      <w:pPr>
        <w:pStyle w:val="ListParagraph"/>
        <w:rPr>
          <w:rFonts w:ascii="Palatino Linotype" w:hAnsi="Palatino Linotype"/>
        </w:rPr>
      </w:pPr>
      <w:r w:rsidRPr="001D7834">
        <w:rPr>
          <w:rFonts w:ascii="Palatino Linotype" w:hAnsi="Palatino Linotype"/>
        </w:rPr>
        <w:t>Saint Katherine of Siena, Philadelphia</w:t>
      </w:r>
    </w:p>
    <w:p w:rsidR="00E3514A" w:rsidRPr="001D7834" w:rsidRDefault="00E3514A" w:rsidP="00E3514A">
      <w:pPr>
        <w:pStyle w:val="ListParagraph"/>
        <w:jc w:val="both"/>
        <w:rPr>
          <w:rFonts w:ascii="Palatino Linotype" w:hAnsi="Palatino Linotype"/>
          <w:i/>
          <w:iCs/>
          <w:szCs w:val="24"/>
          <w:lang w:val="en"/>
        </w:rPr>
      </w:pPr>
    </w:p>
    <w:p w:rsidR="00306F7E" w:rsidRPr="001D7834" w:rsidRDefault="00306F7E" w:rsidP="00306F7E">
      <w:pPr>
        <w:autoSpaceDE w:val="0"/>
        <w:autoSpaceDN w:val="0"/>
        <w:adjustRightInd w:val="0"/>
        <w:jc w:val="center"/>
        <w:rPr>
          <w:rFonts w:ascii="Palatino Linotype" w:hAnsi="Palatino Linotype"/>
          <w:i/>
          <w:szCs w:val="24"/>
        </w:rPr>
      </w:pPr>
      <w:r w:rsidRPr="001D7834">
        <w:rPr>
          <w:rFonts w:ascii="Palatino Linotype" w:hAnsi="Palatino Linotype"/>
          <w:i/>
          <w:szCs w:val="24"/>
        </w:rPr>
        <w:t>Register for this workshop directly online at the Office for Divine Worship website</w:t>
      </w:r>
    </w:p>
    <w:p w:rsidR="002B495C" w:rsidRPr="001D7834" w:rsidRDefault="00306F7E" w:rsidP="00306F7E">
      <w:pPr>
        <w:autoSpaceDE w:val="0"/>
        <w:autoSpaceDN w:val="0"/>
        <w:adjustRightInd w:val="0"/>
        <w:jc w:val="center"/>
        <w:rPr>
          <w:rFonts w:ascii="Palatino Linotype" w:hAnsi="Palatino Linotype"/>
          <w:i/>
          <w:szCs w:val="24"/>
        </w:rPr>
      </w:pPr>
      <w:proofErr w:type="gramStart"/>
      <w:r w:rsidRPr="001D7834">
        <w:rPr>
          <w:rFonts w:ascii="Palatino Linotype" w:hAnsi="Palatino Linotype"/>
          <w:i/>
          <w:szCs w:val="24"/>
        </w:rPr>
        <w:t>or</w:t>
      </w:r>
      <w:proofErr w:type="gramEnd"/>
      <w:r w:rsidRPr="001D7834">
        <w:rPr>
          <w:rFonts w:ascii="Palatino Linotype" w:hAnsi="Palatino Linotype"/>
          <w:i/>
          <w:szCs w:val="24"/>
        </w:rPr>
        <w:t xml:space="preserve"> call the Office for Divine Worship.</w:t>
      </w:r>
    </w:p>
    <w:p w:rsidR="002B495C" w:rsidRDefault="002B495C" w:rsidP="00E3514A">
      <w:pPr>
        <w:autoSpaceDE w:val="0"/>
        <w:autoSpaceDN w:val="0"/>
        <w:adjustRightInd w:val="0"/>
        <w:ind w:left="1440" w:firstLine="720"/>
        <w:rPr>
          <w:rFonts w:ascii="Palatino Linotype" w:hAnsi="Palatino Linotype"/>
          <w:i/>
          <w:szCs w:val="24"/>
        </w:rPr>
      </w:pPr>
    </w:p>
    <w:p w:rsidR="007613B1" w:rsidRPr="001D7834" w:rsidRDefault="007613B1" w:rsidP="00E3514A">
      <w:pPr>
        <w:autoSpaceDE w:val="0"/>
        <w:autoSpaceDN w:val="0"/>
        <w:adjustRightInd w:val="0"/>
        <w:ind w:left="1440" w:firstLine="720"/>
        <w:rPr>
          <w:rFonts w:ascii="Palatino Linotype" w:hAnsi="Palatino Linotype"/>
          <w:i/>
          <w:szCs w:val="24"/>
        </w:rPr>
      </w:pPr>
    </w:p>
    <w:p w:rsidR="001D7834" w:rsidRPr="00DD7AAE" w:rsidRDefault="001D7834" w:rsidP="001D7834">
      <w:pPr>
        <w:jc w:val="both"/>
        <w:rPr>
          <w:rFonts w:ascii="Bradley Hand ITC" w:hAnsi="Bradley Hand ITC"/>
          <w:b/>
          <w:sz w:val="28"/>
          <w:szCs w:val="24"/>
        </w:rPr>
      </w:pPr>
      <w:r w:rsidRPr="00DD7AAE">
        <w:rPr>
          <w:rFonts w:ascii="Bradley Hand ITC" w:hAnsi="Bradley Hand ITC"/>
          <w:b/>
          <w:sz w:val="28"/>
          <w:szCs w:val="24"/>
        </w:rPr>
        <w:t xml:space="preserve">PUBLICATION OF SUNDAY AND WEEKDAY READINGS </w:t>
      </w:r>
    </w:p>
    <w:p w:rsidR="001D7834" w:rsidRPr="00DD7AAE" w:rsidRDefault="001D7834" w:rsidP="001D7834">
      <w:pPr>
        <w:jc w:val="both"/>
        <w:rPr>
          <w:rFonts w:ascii="Bradley Hand ITC" w:hAnsi="Bradley Hand ITC"/>
          <w:b/>
          <w:sz w:val="28"/>
          <w:szCs w:val="24"/>
        </w:rPr>
      </w:pPr>
      <w:r w:rsidRPr="00DD7AAE">
        <w:rPr>
          <w:rFonts w:ascii="Bradley Hand ITC" w:hAnsi="Bradley Hand ITC"/>
          <w:b/>
          <w:sz w:val="28"/>
          <w:szCs w:val="24"/>
        </w:rPr>
        <w:t>FOR THE PARISH WEBSITE AND THE PARISH BULLETIN</w:t>
      </w:r>
    </w:p>
    <w:p w:rsidR="001D7834" w:rsidRPr="001D7834" w:rsidRDefault="001D7834" w:rsidP="001D7834">
      <w:pPr>
        <w:jc w:val="both"/>
        <w:rPr>
          <w:rFonts w:ascii="Palatino Linotype" w:hAnsi="Palatino Linotype"/>
          <w:b/>
          <w:sz w:val="28"/>
          <w:szCs w:val="24"/>
        </w:rPr>
      </w:pPr>
    </w:p>
    <w:p w:rsidR="001D7834" w:rsidRPr="001D7834" w:rsidRDefault="001D7834" w:rsidP="001D7834">
      <w:pPr>
        <w:jc w:val="both"/>
        <w:rPr>
          <w:rFonts w:ascii="Palatino Linotype" w:hAnsi="Palatino Linotype"/>
          <w:szCs w:val="24"/>
        </w:rPr>
      </w:pPr>
      <w:r w:rsidRPr="001D7834">
        <w:rPr>
          <w:rFonts w:ascii="Palatino Linotype" w:hAnsi="Palatino Linotype"/>
          <w:szCs w:val="24"/>
        </w:rPr>
        <w:t>Pastors are encouraged to publish aids for the Sunday and Weekday readings for Mass on the parish website and/or in the parish bulletin to foster a reading of the Word of God outside of Mass and also as a preparation for Mass.  The United States Conference of Catholic Bishops provides the following website which could be published:</w:t>
      </w:r>
    </w:p>
    <w:p w:rsidR="001D7834" w:rsidRPr="001D7834" w:rsidRDefault="00DB6354" w:rsidP="001D7834">
      <w:pPr>
        <w:jc w:val="center"/>
        <w:rPr>
          <w:rFonts w:ascii="Palatino Linotype" w:hAnsi="Palatino Linotype"/>
          <w:color w:val="00B0F0"/>
          <w:szCs w:val="24"/>
        </w:rPr>
      </w:pPr>
      <w:hyperlink r:id="rId15" w:history="1">
        <w:r w:rsidR="001D7834" w:rsidRPr="001D7834">
          <w:rPr>
            <w:rStyle w:val="Hyperlink"/>
            <w:rFonts w:ascii="Palatino Linotype" w:hAnsi="Palatino Linotype"/>
            <w:color w:val="00B0F0"/>
            <w:szCs w:val="24"/>
          </w:rPr>
          <w:t>http://www.usccb.org/bible/readings</w:t>
        </w:r>
      </w:hyperlink>
      <w:r w:rsidR="001D7834" w:rsidRPr="001D7834">
        <w:rPr>
          <w:rFonts w:ascii="Palatino Linotype" w:hAnsi="Palatino Linotype"/>
          <w:color w:val="00B0F0"/>
          <w:szCs w:val="24"/>
        </w:rPr>
        <w:t>.</w:t>
      </w:r>
    </w:p>
    <w:p w:rsidR="001D7834" w:rsidRPr="001D7834" w:rsidRDefault="001D7834" w:rsidP="001D7834">
      <w:pPr>
        <w:jc w:val="both"/>
        <w:rPr>
          <w:rFonts w:ascii="Palatino Linotype" w:hAnsi="Palatino Linotype"/>
          <w:szCs w:val="24"/>
        </w:rPr>
      </w:pPr>
    </w:p>
    <w:p w:rsidR="0018516C" w:rsidRPr="00DD7AAE" w:rsidRDefault="0018516C" w:rsidP="00337A48">
      <w:pPr>
        <w:pStyle w:val="NoSpacing0"/>
        <w:rPr>
          <w:rFonts w:ascii="Bradley Hand ITC" w:hAnsi="Bradley Hand ITC"/>
          <w:b/>
          <w:caps/>
          <w:sz w:val="28"/>
          <w:szCs w:val="24"/>
        </w:rPr>
      </w:pPr>
      <w:r w:rsidRPr="00DD7AAE">
        <w:rPr>
          <w:rFonts w:ascii="Bradley Hand ITC" w:hAnsi="Bradley Hand ITC"/>
          <w:b/>
          <w:caps/>
          <w:sz w:val="28"/>
          <w:szCs w:val="24"/>
        </w:rPr>
        <w:t>links to helpful information</w:t>
      </w:r>
    </w:p>
    <w:p w:rsidR="00A75911" w:rsidRPr="001D7834" w:rsidRDefault="00A75911" w:rsidP="0018516C">
      <w:pPr>
        <w:pStyle w:val="NoSpacing0"/>
        <w:rPr>
          <w:rFonts w:ascii="Palatino Linotype" w:hAnsi="Palatino Linotype"/>
          <w:b/>
          <w:sz w:val="24"/>
          <w:szCs w:val="24"/>
        </w:rPr>
      </w:pPr>
    </w:p>
    <w:p w:rsidR="00E64872" w:rsidRPr="001D7834" w:rsidRDefault="0018516C" w:rsidP="00E64872">
      <w:pPr>
        <w:pStyle w:val="NoSpacing0"/>
        <w:jc w:val="both"/>
        <w:rPr>
          <w:rFonts w:ascii="Palatino Linotype" w:hAnsi="Palatino Linotype"/>
          <w:b/>
          <w:sz w:val="24"/>
          <w:szCs w:val="24"/>
        </w:rPr>
      </w:pPr>
      <w:r w:rsidRPr="001D7834">
        <w:rPr>
          <w:rFonts w:ascii="Palatino Linotype" w:hAnsi="Palatino Linotype"/>
          <w:b/>
          <w:sz w:val="24"/>
          <w:szCs w:val="24"/>
        </w:rPr>
        <w:t xml:space="preserve">MAKE SURE </w:t>
      </w:r>
    </w:p>
    <w:p w:rsidR="0018516C" w:rsidRPr="001D7834" w:rsidRDefault="0018516C" w:rsidP="00E64872">
      <w:pPr>
        <w:pStyle w:val="NoSpacing0"/>
        <w:jc w:val="both"/>
        <w:rPr>
          <w:rFonts w:ascii="Palatino Linotype" w:hAnsi="Palatino Linotype"/>
          <w:b/>
          <w:sz w:val="24"/>
          <w:szCs w:val="24"/>
        </w:rPr>
      </w:pPr>
      <w:r w:rsidRPr="001D7834">
        <w:rPr>
          <w:rFonts w:ascii="Palatino Linotype" w:hAnsi="Palatino Linotype"/>
          <w:b/>
          <w:sz w:val="24"/>
          <w:szCs w:val="24"/>
        </w:rPr>
        <w:t>YOUR PARISH RECEIVES THE MOST CURRENT INFORMATION</w:t>
      </w:r>
    </w:p>
    <w:p w:rsidR="00967025" w:rsidRPr="001D7834" w:rsidRDefault="0018516C" w:rsidP="00E64872">
      <w:pPr>
        <w:pStyle w:val="NoSpacing0"/>
        <w:jc w:val="both"/>
        <w:rPr>
          <w:rFonts w:ascii="Palatino Linotype" w:hAnsi="Palatino Linotype"/>
          <w:sz w:val="24"/>
          <w:szCs w:val="24"/>
        </w:rPr>
      </w:pPr>
      <w:r w:rsidRPr="001D7834">
        <w:rPr>
          <w:rFonts w:ascii="Palatino Linotype" w:hAnsi="Palatino Linotype"/>
          <w:sz w:val="24"/>
          <w:szCs w:val="24"/>
        </w:rPr>
        <w:t>Please notify the Office for Divine Worship if there are any changes to the Coordinators serving as liaisons between your parish and the Office for Divine Worship. The Coordinators Contact Form is available online a</w:t>
      </w:r>
      <w:r w:rsidR="00967025" w:rsidRPr="001D7834">
        <w:rPr>
          <w:rFonts w:ascii="Palatino Linotype" w:hAnsi="Palatino Linotype"/>
          <w:sz w:val="24"/>
          <w:szCs w:val="24"/>
        </w:rPr>
        <w:t xml:space="preserve">s a </w:t>
      </w:r>
      <w:hyperlink r:id="rId16" w:history="1">
        <w:r w:rsidR="00A75911" w:rsidRPr="001D7834">
          <w:rPr>
            <w:rStyle w:val="Hyperlink"/>
            <w:rFonts w:ascii="Palatino Linotype" w:hAnsi="Palatino Linotype"/>
            <w:sz w:val="24"/>
            <w:szCs w:val="24"/>
          </w:rPr>
          <w:t>PDF</w:t>
        </w:r>
      </w:hyperlink>
      <w:r w:rsidR="00967025" w:rsidRPr="001D7834">
        <w:rPr>
          <w:rFonts w:ascii="Palatino Linotype" w:hAnsi="Palatino Linotype"/>
          <w:sz w:val="24"/>
          <w:szCs w:val="24"/>
        </w:rPr>
        <w:t xml:space="preserve"> or </w:t>
      </w:r>
      <w:hyperlink r:id="rId17" w:history="1">
        <w:r w:rsidR="00A75911" w:rsidRPr="001D7834">
          <w:rPr>
            <w:rStyle w:val="Hyperlink"/>
            <w:rFonts w:ascii="Palatino Linotype" w:hAnsi="Palatino Linotype"/>
            <w:sz w:val="24"/>
            <w:szCs w:val="24"/>
          </w:rPr>
          <w:t>Word</w:t>
        </w:r>
      </w:hyperlink>
      <w:r w:rsidR="00A75911" w:rsidRPr="001D7834">
        <w:rPr>
          <w:rFonts w:ascii="Palatino Linotype" w:hAnsi="Palatino Linotype"/>
          <w:sz w:val="24"/>
          <w:szCs w:val="24"/>
        </w:rPr>
        <w:t xml:space="preserve"> file.</w:t>
      </w:r>
    </w:p>
    <w:p w:rsidR="0018516C" w:rsidRPr="001D7834" w:rsidRDefault="0018516C" w:rsidP="00E64872">
      <w:pPr>
        <w:pStyle w:val="NoSpacing0"/>
        <w:jc w:val="both"/>
        <w:rPr>
          <w:rFonts w:ascii="Palatino Linotype" w:hAnsi="Palatino Linotype"/>
          <w:b/>
          <w:sz w:val="24"/>
          <w:szCs w:val="24"/>
        </w:rPr>
      </w:pPr>
    </w:p>
    <w:p w:rsidR="00E64872" w:rsidRPr="001D7834" w:rsidRDefault="0018516C" w:rsidP="00E64872">
      <w:pPr>
        <w:pStyle w:val="NoSpacing0"/>
        <w:jc w:val="both"/>
        <w:rPr>
          <w:rFonts w:ascii="Palatino Linotype" w:hAnsi="Palatino Linotype" w:cs="Garamond"/>
          <w:color w:val="000000"/>
          <w:sz w:val="24"/>
          <w:szCs w:val="24"/>
        </w:rPr>
      </w:pPr>
      <w:r w:rsidRPr="001D7834">
        <w:rPr>
          <w:rFonts w:ascii="Palatino Linotype" w:hAnsi="Palatino Linotype"/>
          <w:b/>
          <w:sz w:val="24"/>
          <w:szCs w:val="24"/>
        </w:rPr>
        <w:t>F</w:t>
      </w:r>
      <w:r w:rsidRPr="001D7834">
        <w:rPr>
          <w:rFonts w:ascii="Palatino Linotype" w:hAnsi="Palatino Linotype"/>
          <w:b/>
          <w:caps/>
          <w:sz w:val="24"/>
          <w:szCs w:val="24"/>
        </w:rPr>
        <w:t xml:space="preserve">or the latest news on Liturgical Music in the Archdiocese </w:t>
      </w:r>
      <w:r w:rsidRPr="001D7834">
        <w:rPr>
          <w:rFonts w:ascii="Palatino Linotype" w:hAnsi="Palatino Linotype" w:cs="Garamond"/>
          <w:color w:val="000000"/>
          <w:sz w:val="24"/>
          <w:szCs w:val="24"/>
        </w:rPr>
        <w:t>visit</w:t>
      </w:r>
      <w:r w:rsidR="001C307E" w:rsidRPr="001D7834">
        <w:rPr>
          <w:rFonts w:ascii="Palatino Linotype" w:hAnsi="Palatino Linotype" w:cs="Garamond"/>
          <w:color w:val="000000"/>
          <w:sz w:val="24"/>
          <w:szCs w:val="24"/>
        </w:rPr>
        <w:t>:</w:t>
      </w:r>
      <w:r w:rsidRPr="001D7834">
        <w:rPr>
          <w:rFonts w:ascii="Palatino Linotype" w:hAnsi="Palatino Linotype" w:cs="Garamond"/>
          <w:color w:val="000000"/>
          <w:sz w:val="24"/>
          <w:szCs w:val="24"/>
        </w:rPr>
        <w:t xml:space="preserve"> </w:t>
      </w:r>
    </w:p>
    <w:p w:rsidR="0018516C" w:rsidRPr="001D7834" w:rsidRDefault="00DB6354" w:rsidP="00E64872">
      <w:pPr>
        <w:pStyle w:val="NoSpacing0"/>
        <w:jc w:val="center"/>
        <w:rPr>
          <w:rFonts w:ascii="Palatino Linotype" w:hAnsi="Palatino Linotype"/>
          <w:b/>
          <w:sz w:val="24"/>
          <w:szCs w:val="24"/>
        </w:rPr>
      </w:pPr>
      <w:hyperlink r:id="rId18" w:history="1">
        <w:r w:rsidR="0018516C" w:rsidRPr="001D7834">
          <w:rPr>
            <w:rStyle w:val="Hyperlink"/>
            <w:rFonts w:ascii="Palatino Linotype" w:hAnsi="Palatino Linotype" w:cs="Garamond"/>
            <w:i/>
            <w:iCs/>
            <w:sz w:val="24"/>
            <w:szCs w:val="24"/>
          </w:rPr>
          <w:t>http://www.odwphiladelphia.org/liturgical-music</w:t>
        </w:r>
      </w:hyperlink>
      <w:r w:rsidR="0018516C" w:rsidRPr="001D7834">
        <w:rPr>
          <w:rFonts w:ascii="Palatino Linotype" w:hAnsi="Palatino Linotype" w:cs="Garamond"/>
          <w:iCs/>
          <w:color w:val="000000"/>
          <w:sz w:val="24"/>
          <w:szCs w:val="24"/>
        </w:rPr>
        <w:t>.</w:t>
      </w:r>
    </w:p>
    <w:p w:rsidR="0018516C" w:rsidRPr="001D7834" w:rsidRDefault="0018516C" w:rsidP="00E64872">
      <w:pPr>
        <w:pStyle w:val="NoSpacing0"/>
        <w:jc w:val="both"/>
        <w:rPr>
          <w:rFonts w:ascii="Palatino Linotype" w:hAnsi="Palatino Linotype" w:cs="Garamond"/>
          <w:i/>
          <w:iCs/>
          <w:color w:val="000000"/>
          <w:sz w:val="24"/>
          <w:szCs w:val="24"/>
        </w:rPr>
      </w:pPr>
    </w:p>
    <w:p w:rsidR="0018516C" w:rsidRPr="001D7834" w:rsidRDefault="0018516C" w:rsidP="00E64872">
      <w:pPr>
        <w:pStyle w:val="NoSpacing0"/>
        <w:jc w:val="both"/>
        <w:rPr>
          <w:rFonts w:ascii="Palatino Linotype" w:hAnsi="Palatino Linotype"/>
          <w:b/>
          <w:sz w:val="24"/>
          <w:szCs w:val="24"/>
        </w:rPr>
      </w:pPr>
      <w:r w:rsidRPr="001D7834">
        <w:rPr>
          <w:rFonts w:ascii="Palatino Linotype" w:hAnsi="Palatino Linotype"/>
          <w:b/>
          <w:sz w:val="24"/>
          <w:szCs w:val="24"/>
        </w:rPr>
        <w:t>FOR THE MOST RECENT NEWSLETTER FROM THE USCCB</w:t>
      </w:r>
    </w:p>
    <w:p w:rsidR="00E64872" w:rsidRPr="001D7834" w:rsidRDefault="0018516C" w:rsidP="00E64872">
      <w:pPr>
        <w:pStyle w:val="NoSpacing0"/>
        <w:jc w:val="both"/>
        <w:rPr>
          <w:rFonts w:ascii="Palatino Linotype" w:hAnsi="Palatino Linotype"/>
          <w:sz w:val="24"/>
          <w:szCs w:val="24"/>
        </w:rPr>
      </w:pPr>
      <w:r w:rsidRPr="001D7834">
        <w:rPr>
          <w:rFonts w:ascii="Palatino Linotype" w:hAnsi="Palatino Linotype"/>
          <w:sz w:val="24"/>
          <w:szCs w:val="24"/>
        </w:rPr>
        <w:t>Individual issues of the Newsletter are posted online approximately three months after they have been released to subscribers. The most recent newsletter</w:t>
      </w:r>
      <w:r w:rsidR="00A75911" w:rsidRPr="001D7834">
        <w:rPr>
          <w:rFonts w:ascii="Palatino Linotype" w:hAnsi="Palatino Linotype"/>
          <w:sz w:val="24"/>
          <w:szCs w:val="24"/>
        </w:rPr>
        <w:t xml:space="preserve"> available is April 2014, </w:t>
      </w:r>
    </w:p>
    <w:p w:rsidR="00E64872" w:rsidRPr="001D7834" w:rsidRDefault="00E64872" w:rsidP="00E64872">
      <w:pPr>
        <w:pStyle w:val="NoSpacing0"/>
        <w:jc w:val="both"/>
        <w:rPr>
          <w:rFonts w:ascii="Palatino Linotype" w:hAnsi="Palatino Linotype"/>
          <w:sz w:val="24"/>
          <w:szCs w:val="24"/>
        </w:rPr>
      </w:pPr>
    </w:p>
    <w:p w:rsidR="0018516C" w:rsidRPr="001D7834" w:rsidRDefault="00DB6354" w:rsidP="00E64872">
      <w:pPr>
        <w:pStyle w:val="NoSpacing0"/>
        <w:jc w:val="center"/>
        <w:rPr>
          <w:rFonts w:ascii="Palatino Linotype" w:hAnsi="Palatino Linotype"/>
          <w:i/>
          <w:sz w:val="24"/>
          <w:szCs w:val="24"/>
        </w:rPr>
      </w:pPr>
      <w:hyperlink r:id="rId19" w:history="1">
        <w:r w:rsidR="0018516C" w:rsidRPr="001D7834">
          <w:rPr>
            <w:rStyle w:val="Hyperlink"/>
            <w:rFonts w:ascii="Palatino Linotype" w:hAnsi="Palatino Linotype"/>
            <w:i/>
            <w:sz w:val="24"/>
            <w:szCs w:val="24"/>
          </w:rPr>
          <w:t>http://www.usccb.org/about/divine-worship/newsletter/upload/newsletter-2014-04.pdf</w:t>
        </w:r>
      </w:hyperlink>
      <w:r w:rsidR="0018516C" w:rsidRPr="001D7834">
        <w:rPr>
          <w:rFonts w:ascii="Palatino Linotype" w:hAnsi="Palatino Linotype"/>
          <w:i/>
          <w:sz w:val="24"/>
          <w:szCs w:val="24"/>
        </w:rPr>
        <w:t>.</w:t>
      </w:r>
    </w:p>
    <w:p w:rsidR="0018516C" w:rsidRPr="001D7834" w:rsidRDefault="0018516C" w:rsidP="00E64872">
      <w:pPr>
        <w:pStyle w:val="NoSpacing0"/>
        <w:jc w:val="both"/>
        <w:rPr>
          <w:rFonts w:ascii="Palatino Linotype" w:hAnsi="Palatino Linotype"/>
          <w:sz w:val="24"/>
          <w:szCs w:val="24"/>
        </w:rPr>
      </w:pPr>
    </w:p>
    <w:p w:rsidR="001C307E" w:rsidRPr="001D7834" w:rsidRDefault="00A75911" w:rsidP="00E64872">
      <w:pPr>
        <w:pStyle w:val="NoSpacing0"/>
        <w:jc w:val="both"/>
        <w:rPr>
          <w:rFonts w:ascii="Palatino Linotype" w:hAnsi="Palatino Linotype"/>
          <w:sz w:val="24"/>
          <w:szCs w:val="24"/>
        </w:rPr>
      </w:pPr>
      <w:r w:rsidRPr="001D7834">
        <w:rPr>
          <w:rFonts w:ascii="Palatino Linotype" w:hAnsi="Palatino Linotype"/>
          <w:sz w:val="24"/>
          <w:szCs w:val="24"/>
        </w:rPr>
        <w:t>F</w:t>
      </w:r>
      <w:r w:rsidR="0018516C" w:rsidRPr="001D7834">
        <w:rPr>
          <w:rFonts w:ascii="Palatino Linotype" w:hAnsi="Palatino Linotype"/>
          <w:sz w:val="24"/>
          <w:szCs w:val="24"/>
        </w:rPr>
        <w:t>o</w:t>
      </w:r>
      <w:r w:rsidRPr="001D7834">
        <w:rPr>
          <w:rFonts w:ascii="Palatino Linotype" w:hAnsi="Palatino Linotype"/>
          <w:sz w:val="24"/>
          <w:szCs w:val="24"/>
        </w:rPr>
        <w:t>r</w:t>
      </w:r>
      <w:r w:rsidR="0018516C" w:rsidRPr="001D7834">
        <w:rPr>
          <w:rFonts w:ascii="Palatino Linotype" w:hAnsi="Palatino Linotype"/>
          <w:sz w:val="24"/>
          <w:szCs w:val="24"/>
        </w:rPr>
        <w:t xml:space="preserve"> information on subscribing to the newsletter, visit</w:t>
      </w:r>
      <w:r w:rsidR="001C307E" w:rsidRPr="001D7834">
        <w:rPr>
          <w:rFonts w:ascii="Palatino Linotype" w:hAnsi="Palatino Linotype"/>
          <w:sz w:val="24"/>
          <w:szCs w:val="24"/>
        </w:rPr>
        <w:t>:</w:t>
      </w:r>
    </w:p>
    <w:p w:rsidR="0018516C" w:rsidRPr="001D7834" w:rsidRDefault="00DB6354" w:rsidP="001C307E">
      <w:pPr>
        <w:pStyle w:val="NoSpacing0"/>
        <w:jc w:val="center"/>
        <w:rPr>
          <w:rFonts w:ascii="Palatino Linotype" w:hAnsi="Palatino Linotype"/>
          <w:i/>
          <w:sz w:val="24"/>
          <w:szCs w:val="24"/>
        </w:rPr>
      </w:pPr>
      <w:hyperlink r:id="rId20" w:history="1">
        <w:r w:rsidR="0018516C" w:rsidRPr="001D7834">
          <w:rPr>
            <w:rStyle w:val="Hyperlink"/>
            <w:rFonts w:ascii="Palatino Linotype" w:hAnsi="Palatino Linotype"/>
            <w:i/>
            <w:sz w:val="24"/>
            <w:szCs w:val="24"/>
          </w:rPr>
          <w:t>http://www.usccb.org/about/divine-worship/newsletter/</w:t>
        </w:r>
      </w:hyperlink>
      <w:r w:rsidR="0018516C" w:rsidRPr="001D7834">
        <w:rPr>
          <w:rFonts w:ascii="Palatino Linotype" w:hAnsi="Palatino Linotype"/>
          <w:i/>
          <w:sz w:val="24"/>
          <w:szCs w:val="24"/>
        </w:rPr>
        <w:t>.</w:t>
      </w:r>
    </w:p>
    <w:p w:rsidR="0018516C" w:rsidRPr="001D7834" w:rsidRDefault="0018516C" w:rsidP="00E64872">
      <w:pPr>
        <w:pStyle w:val="NoSpacing0"/>
        <w:jc w:val="both"/>
        <w:rPr>
          <w:rFonts w:ascii="Palatino Linotype" w:hAnsi="Palatino Linotype"/>
          <w:sz w:val="24"/>
          <w:szCs w:val="24"/>
        </w:rPr>
      </w:pPr>
    </w:p>
    <w:p w:rsidR="001C307E" w:rsidRPr="001D7834" w:rsidRDefault="0018516C" w:rsidP="001C307E">
      <w:pPr>
        <w:pStyle w:val="NoSpacing0"/>
        <w:rPr>
          <w:rFonts w:ascii="Palatino Linotype" w:hAnsi="Palatino Linotype" w:cs="Garamond"/>
          <w:color w:val="000000"/>
          <w:sz w:val="24"/>
          <w:szCs w:val="24"/>
        </w:rPr>
      </w:pPr>
      <w:r w:rsidRPr="001D7834">
        <w:rPr>
          <w:rFonts w:ascii="Palatino Linotype" w:hAnsi="Palatino Linotype"/>
          <w:b/>
          <w:sz w:val="24"/>
          <w:szCs w:val="24"/>
        </w:rPr>
        <w:t>F</w:t>
      </w:r>
      <w:r w:rsidRPr="001D7834">
        <w:rPr>
          <w:rFonts w:ascii="Palatino Linotype" w:hAnsi="Palatino Linotype"/>
          <w:b/>
          <w:caps/>
          <w:sz w:val="24"/>
          <w:szCs w:val="24"/>
        </w:rPr>
        <w:t xml:space="preserve">or past monthly mailings of the office for divine worship </w:t>
      </w:r>
      <w:r w:rsidRPr="001D7834">
        <w:rPr>
          <w:rFonts w:ascii="Palatino Linotype" w:hAnsi="Palatino Linotype" w:cs="Garamond"/>
          <w:color w:val="000000"/>
          <w:sz w:val="24"/>
          <w:szCs w:val="24"/>
        </w:rPr>
        <w:t>visit</w:t>
      </w:r>
      <w:r w:rsidR="001C307E" w:rsidRPr="001D7834">
        <w:rPr>
          <w:rFonts w:ascii="Palatino Linotype" w:hAnsi="Palatino Linotype" w:cs="Garamond"/>
          <w:color w:val="000000"/>
          <w:sz w:val="24"/>
          <w:szCs w:val="24"/>
        </w:rPr>
        <w:t>:</w:t>
      </w:r>
      <w:r w:rsidRPr="001D7834">
        <w:rPr>
          <w:rFonts w:ascii="Palatino Linotype" w:hAnsi="Palatino Linotype" w:cs="Garamond"/>
          <w:color w:val="000000"/>
          <w:sz w:val="24"/>
          <w:szCs w:val="24"/>
        </w:rPr>
        <w:t xml:space="preserve"> </w:t>
      </w:r>
    </w:p>
    <w:p w:rsidR="0018516C" w:rsidRPr="001D7834" w:rsidRDefault="00DB6354" w:rsidP="001C307E">
      <w:pPr>
        <w:pStyle w:val="NoSpacing0"/>
        <w:jc w:val="center"/>
        <w:rPr>
          <w:rFonts w:ascii="Palatino Linotype" w:hAnsi="Palatino Linotype" w:cs="Garamond"/>
          <w:color w:val="000000"/>
          <w:sz w:val="24"/>
          <w:szCs w:val="24"/>
        </w:rPr>
      </w:pPr>
      <w:hyperlink r:id="rId21" w:history="1">
        <w:r w:rsidR="0018516C" w:rsidRPr="001D7834">
          <w:rPr>
            <w:rStyle w:val="Hyperlink"/>
            <w:rFonts w:ascii="Palatino Linotype" w:hAnsi="Palatino Linotype" w:cs="Garamond"/>
            <w:i/>
            <w:sz w:val="24"/>
            <w:szCs w:val="24"/>
          </w:rPr>
          <w:t>http://www.odwphiladelphia.org/sacred-liturgy/monthly-mailings/</w:t>
        </w:r>
      </w:hyperlink>
      <w:r w:rsidR="0018516C" w:rsidRPr="001D7834">
        <w:rPr>
          <w:rFonts w:ascii="Palatino Linotype" w:hAnsi="Palatino Linotype" w:cs="Garamond"/>
          <w:i/>
          <w:color w:val="000000"/>
          <w:sz w:val="24"/>
          <w:szCs w:val="24"/>
        </w:rPr>
        <w:t>.</w:t>
      </w:r>
    </w:p>
    <w:sectPr w:rsidR="0018516C" w:rsidRPr="001D7834" w:rsidSect="007D568F">
      <w:footerReference w:type="even" r:id="rId22"/>
      <w:footerReference w:type="default" r:id="rId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45A" w:rsidRDefault="00FF745A">
      <w:r>
        <w:separator/>
      </w:r>
    </w:p>
  </w:endnote>
  <w:endnote w:type="continuationSeparator" w:id="0">
    <w:p w:rsidR="00FF745A" w:rsidRDefault="00F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568F" w:rsidRDefault="007D56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68F" w:rsidRDefault="007D568F" w:rsidP="007E3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6354">
      <w:rPr>
        <w:rStyle w:val="PageNumber"/>
        <w:noProof/>
      </w:rPr>
      <w:t>5</w:t>
    </w:r>
    <w:r>
      <w:rPr>
        <w:rStyle w:val="PageNumber"/>
      </w:rPr>
      <w:fldChar w:fldCharType="end"/>
    </w:r>
  </w:p>
  <w:p w:rsidR="007D568F" w:rsidRDefault="007D5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45A" w:rsidRDefault="00FF745A">
      <w:r>
        <w:separator/>
      </w:r>
    </w:p>
  </w:footnote>
  <w:footnote w:type="continuationSeparator" w:id="0">
    <w:p w:rsidR="00FF745A" w:rsidRDefault="00FF7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61032"/>
    <w:multiLevelType w:val="hybridMultilevel"/>
    <w:tmpl w:val="D95E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74C8"/>
    <w:multiLevelType w:val="hybridMultilevel"/>
    <w:tmpl w:val="F4B6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A3E66"/>
    <w:multiLevelType w:val="hybridMultilevel"/>
    <w:tmpl w:val="1736E5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C26419"/>
    <w:multiLevelType w:val="hybridMultilevel"/>
    <w:tmpl w:val="BBF2E9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06FA0"/>
    <w:multiLevelType w:val="hybridMultilevel"/>
    <w:tmpl w:val="F17CD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AC731B"/>
    <w:multiLevelType w:val="hybridMultilevel"/>
    <w:tmpl w:val="32B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E50FFA"/>
    <w:multiLevelType w:val="hybridMultilevel"/>
    <w:tmpl w:val="461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8352E"/>
    <w:multiLevelType w:val="hybridMultilevel"/>
    <w:tmpl w:val="ADD8B3E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61F53BDD"/>
    <w:multiLevelType w:val="hybridMultilevel"/>
    <w:tmpl w:val="7FC8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0C35C4"/>
    <w:multiLevelType w:val="hybridMultilevel"/>
    <w:tmpl w:val="7C28A166"/>
    <w:lvl w:ilvl="0" w:tplc="E4425CF4">
      <w:start w:val="4"/>
      <w:numFmt w:val="lowerLetter"/>
      <w:lvlText w:val="%1)"/>
      <w:lvlJc w:val="left"/>
      <w:pPr>
        <w:tabs>
          <w:tab w:val="num" w:pos="1080"/>
        </w:tabs>
        <w:ind w:left="1080" w:hanging="360"/>
      </w:pPr>
      <w:rPr>
        <w:rFonts w:cs="Times New Roman" w:hint="default"/>
        <w:i/>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644457BD"/>
    <w:multiLevelType w:val="hybridMultilevel"/>
    <w:tmpl w:val="249A6C02"/>
    <w:lvl w:ilvl="0" w:tplc="FE7EECB2">
      <w:numFmt w:val="bullet"/>
      <w:lvlText w:val="-"/>
      <w:lvlJc w:val="left"/>
      <w:pPr>
        <w:tabs>
          <w:tab w:val="num" w:pos="1860"/>
        </w:tabs>
        <w:ind w:left="1860" w:hanging="360"/>
      </w:pPr>
      <w:rPr>
        <w:rFonts w:ascii="Times New Roman" w:eastAsia="Times New Roman" w:hAnsi="Times New Roman" w:cs="Times New Roman" w:hint="default"/>
      </w:rPr>
    </w:lvl>
    <w:lvl w:ilvl="1" w:tplc="04090003">
      <w:start w:val="1"/>
      <w:numFmt w:val="bullet"/>
      <w:lvlText w:val="o"/>
      <w:lvlJc w:val="left"/>
      <w:pPr>
        <w:tabs>
          <w:tab w:val="num" w:pos="2580"/>
        </w:tabs>
        <w:ind w:left="2580" w:hanging="360"/>
      </w:pPr>
      <w:rPr>
        <w:rFonts w:ascii="Courier New" w:hAnsi="Courier New" w:cs="Courier New" w:hint="default"/>
      </w:rPr>
    </w:lvl>
    <w:lvl w:ilvl="2" w:tplc="04090005">
      <w:start w:val="1"/>
      <w:numFmt w:val="bullet"/>
      <w:lvlText w:val=""/>
      <w:lvlJc w:val="left"/>
      <w:pPr>
        <w:tabs>
          <w:tab w:val="num" w:pos="3300"/>
        </w:tabs>
        <w:ind w:left="3300" w:hanging="360"/>
      </w:pPr>
      <w:rPr>
        <w:rFonts w:ascii="Wingdings" w:hAnsi="Wingdings" w:hint="default"/>
      </w:rPr>
    </w:lvl>
    <w:lvl w:ilvl="3" w:tplc="04090001">
      <w:start w:val="1"/>
      <w:numFmt w:val="bullet"/>
      <w:lvlText w:val=""/>
      <w:lvlJc w:val="left"/>
      <w:pPr>
        <w:tabs>
          <w:tab w:val="num" w:pos="4020"/>
        </w:tabs>
        <w:ind w:left="4020" w:hanging="360"/>
      </w:pPr>
      <w:rPr>
        <w:rFonts w:ascii="Symbol" w:hAnsi="Symbol" w:hint="default"/>
      </w:rPr>
    </w:lvl>
    <w:lvl w:ilvl="4" w:tplc="04090003">
      <w:start w:val="1"/>
      <w:numFmt w:val="bullet"/>
      <w:lvlText w:val="o"/>
      <w:lvlJc w:val="left"/>
      <w:pPr>
        <w:tabs>
          <w:tab w:val="num" w:pos="4740"/>
        </w:tabs>
        <w:ind w:left="4740" w:hanging="360"/>
      </w:pPr>
      <w:rPr>
        <w:rFonts w:ascii="Courier New" w:hAnsi="Courier New" w:cs="Courier New" w:hint="default"/>
      </w:rPr>
    </w:lvl>
    <w:lvl w:ilvl="5" w:tplc="04090005">
      <w:start w:val="1"/>
      <w:numFmt w:val="bullet"/>
      <w:lvlText w:val=""/>
      <w:lvlJc w:val="left"/>
      <w:pPr>
        <w:tabs>
          <w:tab w:val="num" w:pos="5460"/>
        </w:tabs>
        <w:ind w:left="5460" w:hanging="360"/>
      </w:pPr>
      <w:rPr>
        <w:rFonts w:ascii="Wingdings" w:hAnsi="Wingdings" w:hint="default"/>
      </w:rPr>
    </w:lvl>
    <w:lvl w:ilvl="6" w:tplc="04090001">
      <w:start w:val="1"/>
      <w:numFmt w:val="bullet"/>
      <w:lvlText w:val=""/>
      <w:lvlJc w:val="left"/>
      <w:pPr>
        <w:tabs>
          <w:tab w:val="num" w:pos="6180"/>
        </w:tabs>
        <w:ind w:left="6180" w:hanging="360"/>
      </w:pPr>
      <w:rPr>
        <w:rFonts w:ascii="Symbol" w:hAnsi="Symbol" w:hint="default"/>
      </w:rPr>
    </w:lvl>
    <w:lvl w:ilvl="7" w:tplc="04090003">
      <w:start w:val="1"/>
      <w:numFmt w:val="bullet"/>
      <w:lvlText w:val="o"/>
      <w:lvlJc w:val="left"/>
      <w:pPr>
        <w:tabs>
          <w:tab w:val="num" w:pos="6900"/>
        </w:tabs>
        <w:ind w:left="6900" w:hanging="360"/>
      </w:pPr>
      <w:rPr>
        <w:rFonts w:ascii="Courier New" w:hAnsi="Courier New" w:cs="Courier New" w:hint="default"/>
      </w:rPr>
    </w:lvl>
    <w:lvl w:ilvl="8" w:tplc="04090005">
      <w:start w:val="1"/>
      <w:numFmt w:val="bullet"/>
      <w:lvlText w:val=""/>
      <w:lvlJc w:val="left"/>
      <w:pPr>
        <w:tabs>
          <w:tab w:val="num" w:pos="7620"/>
        </w:tabs>
        <w:ind w:left="7620" w:hanging="360"/>
      </w:pPr>
      <w:rPr>
        <w:rFonts w:ascii="Wingdings" w:hAnsi="Wingdings" w:hint="default"/>
      </w:rPr>
    </w:lvl>
  </w:abstractNum>
  <w:abstractNum w:abstractNumId="15">
    <w:nsid w:val="65E84FB7"/>
    <w:multiLevelType w:val="hybridMultilevel"/>
    <w:tmpl w:val="26DE90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6B74831"/>
    <w:multiLevelType w:val="hybridMultilevel"/>
    <w:tmpl w:val="847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FA5418"/>
    <w:multiLevelType w:val="hybridMultilevel"/>
    <w:tmpl w:val="3846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357EF1"/>
    <w:multiLevelType w:val="hybridMultilevel"/>
    <w:tmpl w:val="4E7C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5537D3"/>
    <w:multiLevelType w:val="hybridMultilevel"/>
    <w:tmpl w:val="A8FA1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C13EF"/>
    <w:multiLevelType w:val="multilevel"/>
    <w:tmpl w:val="CA24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3"/>
  </w:num>
  <w:num w:numId="8">
    <w:abstractNumId w:val="17"/>
  </w:num>
  <w:num w:numId="9">
    <w:abstractNumId w:val="20"/>
  </w:num>
  <w:num w:numId="1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9"/>
  </w:num>
  <w:num w:numId="18">
    <w:abstractNumId w:val="2"/>
  </w:num>
  <w:num w:numId="19">
    <w:abstractNumId w:val="18"/>
  </w:num>
  <w:num w:numId="20">
    <w:abstractNumId w:val="11"/>
  </w:num>
  <w:num w:numId="21">
    <w:abstractNumId w:val="19"/>
  </w:num>
  <w:num w:numId="22">
    <w:abstractNumId w:val="12"/>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959"/>
    <w:rsid w:val="00004F1A"/>
    <w:rsid w:val="0002516E"/>
    <w:rsid w:val="000265FA"/>
    <w:rsid w:val="00035A07"/>
    <w:rsid w:val="00042F93"/>
    <w:rsid w:val="000509CF"/>
    <w:rsid w:val="00061F2C"/>
    <w:rsid w:val="0006239B"/>
    <w:rsid w:val="00064713"/>
    <w:rsid w:val="0007228E"/>
    <w:rsid w:val="0007284D"/>
    <w:rsid w:val="000847DC"/>
    <w:rsid w:val="00095E1C"/>
    <w:rsid w:val="000971F2"/>
    <w:rsid w:val="000A0DBE"/>
    <w:rsid w:val="000A33B1"/>
    <w:rsid w:val="000B0E4E"/>
    <w:rsid w:val="000B58EF"/>
    <w:rsid w:val="000B6623"/>
    <w:rsid w:val="000B74AE"/>
    <w:rsid w:val="000C2814"/>
    <w:rsid w:val="000D01E9"/>
    <w:rsid w:val="000D0577"/>
    <w:rsid w:val="000E4ABE"/>
    <w:rsid w:val="000F25CB"/>
    <w:rsid w:val="000F7583"/>
    <w:rsid w:val="00107124"/>
    <w:rsid w:val="00110637"/>
    <w:rsid w:val="0011220E"/>
    <w:rsid w:val="0011506B"/>
    <w:rsid w:val="001156A2"/>
    <w:rsid w:val="00121AD7"/>
    <w:rsid w:val="00124841"/>
    <w:rsid w:val="00124C20"/>
    <w:rsid w:val="00130BD7"/>
    <w:rsid w:val="001353E1"/>
    <w:rsid w:val="00135CB9"/>
    <w:rsid w:val="0014096E"/>
    <w:rsid w:val="00152A1C"/>
    <w:rsid w:val="001603C1"/>
    <w:rsid w:val="001625E0"/>
    <w:rsid w:val="00162FBC"/>
    <w:rsid w:val="00171BBA"/>
    <w:rsid w:val="00172A80"/>
    <w:rsid w:val="00180012"/>
    <w:rsid w:val="00182667"/>
    <w:rsid w:val="00183E1E"/>
    <w:rsid w:val="0018516C"/>
    <w:rsid w:val="001904A3"/>
    <w:rsid w:val="001A0860"/>
    <w:rsid w:val="001A328C"/>
    <w:rsid w:val="001A623E"/>
    <w:rsid w:val="001A7062"/>
    <w:rsid w:val="001B5B98"/>
    <w:rsid w:val="001B6784"/>
    <w:rsid w:val="001C29A2"/>
    <w:rsid w:val="001C307E"/>
    <w:rsid w:val="001C310D"/>
    <w:rsid w:val="001C7799"/>
    <w:rsid w:val="001D4F91"/>
    <w:rsid w:val="001D601B"/>
    <w:rsid w:val="001D7834"/>
    <w:rsid w:val="001E2A71"/>
    <w:rsid w:val="001E4B7E"/>
    <w:rsid w:val="001E798B"/>
    <w:rsid w:val="001F4681"/>
    <w:rsid w:val="001F54AA"/>
    <w:rsid w:val="00200FF3"/>
    <w:rsid w:val="00211FF5"/>
    <w:rsid w:val="00216B4C"/>
    <w:rsid w:val="00230130"/>
    <w:rsid w:val="002312A7"/>
    <w:rsid w:val="002345A2"/>
    <w:rsid w:val="0025099C"/>
    <w:rsid w:val="00251623"/>
    <w:rsid w:val="00254986"/>
    <w:rsid w:val="002827B1"/>
    <w:rsid w:val="0028609C"/>
    <w:rsid w:val="0029092C"/>
    <w:rsid w:val="0029243B"/>
    <w:rsid w:val="0029397B"/>
    <w:rsid w:val="0029570D"/>
    <w:rsid w:val="002A4C68"/>
    <w:rsid w:val="002A551A"/>
    <w:rsid w:val="002A6C3E"/>
    <w:rsid w:val="002B21E3"/>
    <w:rsid w:val="002B3153"/>
    <w:rsid w:val="002B3F0E"/>
    <w:rsid w:val="002B495C"/>
    <w:rsid w:val="002B6ABA"/>
    <w:rsid w:val="002C1343"/>
    <w:rsid w:val="002C4B43"/>
    <w:rsid w:val="002D554D"/>
    <w:rsid w:val="002E0AC1"/>
    <w:rsid w:val="002E30DD"/>
    <w:rsid w:val="002E5410"/>
    <w:rsid w:val="002F0247"/>
    <w:rsid w:val="002F0B52"/>
    <w:rsid w:val="00303BC2"/>
    <w:rsid w:val="00306F7E"/>
    <w:rsid w:val="003070DF"/>
    <w:rsid w:val="003109B9"/>
    <w:rsid w:val="00317635"/>
    <w:rsid w:val="00322695"/>
    <w:rsid w:val="003239B5"/>
    <w:rsid w:val="00323D71"/>
    <w:rsid w:val="0033103C"/>
    <w:rsid w:val="00334860"/>
    <w:rsid w:val="00336C37"/>
    <w:rsid w:val="00337A48"/>
    <w:rsid w:val="00351F09"/>
    <w:rsid w:val="00360453"/>
    <w:rsid w:val="00373A21"/>
    <w:rsid w:val="00377954"/>
    <w:rsid w:val="00392B02"/>
    <w:rsid w:val="0039468C"/>
    <w:rsid w:val="003961ED"/>
    <w:rsid w:val="00396711"/>
    <w:rsid w:val="003B01DE"/>
    <w:rsid w:val="003B1FFF"/>
    <w:rsid w:val="003B5E40"/>
    <w:rsid w:val="003B71E6"/>
    <w:rsid w:val="003B7573"/>
    <w:rsid w:val="003C6082"/>
    <w:rsid w:val="003C7546"/>
    <w:rsid w:val="003D1718"/>
    <w:rsid w:val="003D7D38"/>
    <w:rsid w:val="003E2C76"/>
    <w:rsid w:val="003E5B2F"/>
    <w:rsid w:val="003F02B6"/>
    <w:rsid w:val="004043BD"/>
    <w:rsid w:val="00413625"/>
    <w:rsid w:val="00430A2E"/>
    <w:rsid w:val="00436FD9"/>
    <w:rsid w:val="00437076"/>
    <w:rsid w:val="00441E4C"/>
    <w:rsid w:val="004425F8"/>
    <w:rsid w:val="00444EC8"/>
    <w:rsid w:val="00447813"/>
    <w:rsid w:val="0044785D"/>
    <w:rsid w:val="004535A4"/>
    <w:rsid w:val="00456767"/>
    <w:rsid w:val="00461629"/>
    <w:rsid w:val="00466037"/>
    <w:rsid w:val="004669AE"/>
    <w:rsid w:val="00467A80"/>
    <w:rsid w:val="00473B3A"/>
    <w:rsid w:val="0047560B"/>
    <w:rsid w:val="00476FFC"/>
    <w:rsid w:val="0048553F"/>
    <w:rsid w:val="004941D5"/>
    <w:rsid w:val="004A568C"/>
    <w:rsid w:val="004B5EFB"/>
    <w:rsid w:val="004D6522"/>
    <w:rsid w:val="004D654F"/>
    <w:rsid w:val="004F76A8"/>
    <w:rsid w:val="00500F23"/>
    <w:rsid w:val="00501B30"/>
    <w:rsid w:val="0050782C"/>
    <w:rsid w:val="00512168"/>
    <w:rsid w:val="00524777"/>
    <w:rsid w:val="00524F53"/>
    <w:rsid w:val="00537C78"/>
    <w:rsid w:val="005553A4"/>
    <w:rsid w:val="00556C1A"/>
    <w:rsid w:val="00563302"/>
    <w:rsid w:val="00564E79"/>
    <w:rsid w:val="005679FA"/>
    <w:rsid w:val="00571BCC"/>
    <w:rsid w:val="00572E57"/>
    <w:rsid w:val="005759B4"/>
    <w:rsid w:val="00582DC5"/>
    <w:rsid w:val="005835D9"/>
    <w:rsid w:val="005871BE"/>
    <w:rsid w:val="00593134"/>
    <w:rsid w:val="00593D41"/>
    <w:rsid w:val="005947E6"/>
    <w:rsid w:val="00597422"/>
    <w:rsid w:val="005A3273"/>
    <w:rsid w:val="005A4005"/>
    <w:rsid w:val="005C268E"/>
    <w:rsid w:val="005D34C9"/>
    <w:rsid w:val="005D3D7D"/>
    <w:rsid w:val="005D4E33"/>
    <w:rsid w:val="005E26C9"/>
    <w:rsid w:val="005F40EF"/>
    <w:rsid w:val="006007E7"/>
    <w:rsid w:val="00604A3F"/>
    <w:rsid w:val="006054CE"/>
    <w:rsid w:val="00607B0C"/>
    <w:rsid w:val="0061418F"/>
    <w:rsid w:val="0061433B"/>
    <w:rsid w:val="00616EC7"/>
    <w:rsid w:val="00621DC4"/>
    <w:rsid w:val="00623839"/>
    <w:rsid w:val="00625BE2"/>
    <w:rsid w:val="00626293"/>
    <w:rsid w:val="0064457A"/>
    <w:rsid w:val="006502BA"/>
    <w:rsid w:val="006543C5"/>
    <w:rsid w:val="00657354"/>
    <w:rsid w:val="0065736D"/>
    <w:rsid w:val="00660FF0"/>
    <w:rsid w:val="006628A9"/>
    <w:rsid w:val="0067140E"/>
    <w:rsid w:val="006736BD"/>
    <w:rsid w:val="006756E1"/>
    <w:rsid w:val="00683E78"/>
    <w:rsid w:val="006917BB"/>
    <w:rsid w:val="006B50DF"/>
    <w:rsid w:val="006C587A"/>
    <w:rsid w:val="006D0C05"/>
    <w:rsid w:val="006D5655"/>
    <w:rsid w:val="006F190D"/>
    <w:rsid w:val="006F4D49"/>
    <w:rsid w:val="00704F5F"/>
    <w:rsid w:val="00707E75"/>
    <w:rsid w:val="00730D98"/>
    <w:rsid w:val="0074307F"/>
    <w:rsid w:val="007500FC"/>
    <w:rsid w:val="00751CC9"/>
    <w:rsid w:val="007526C8"/>
    <w:rsid w:val="00753B3E"/>
    <w:rsid w:val="007613B1"/>
    <w:rsid w:val="00765519"/>
    <w:rsid w:val="007735F6"/>
    <w:rsid w:val="00774A1D"/>
    <w:rsid w:val="0077695C"/>
    <w:rsid w:val="0078694C"/>
    <w:rsid w:val="00786D76"/>
    <w:rsid w:val="00791FF6"/>
    <w:rsid w:val="00792B56"/>
    <w:rsid w:val="0079701E"/>
    <w:rsid w:val="007A0C0C"/>
    <w:rsid w:val="007A7BAF"/>
    <w:rsid w:val="007B5923"/>
    <w:rsid w:val="007B5AC0"/>
    <w:rsid w:val="007C4CE8"/>
    <w:rsid w:val="007C71FF"/>
    <w:rsid w:val="007D2B5A"/>
    <w:rsid w:val="007D568F"/>
    <w:rsid w:val="007D70B6"/>
    <w:rsid w:val="007E30E9"/>
    <w:rsid w:val="007F7C47"/>
    <w:rsid w:val="00801053"/>
    <w:rsid w:val="008118B4"/>
    <w:rsid w:val="0082578E"/>
    <w:rsid w:val="008325A8"/>
    <w:rsid w:val="008330E8"/>
    <w:rsid w:val="00840B18"/>
    <w:rsid w:val="00846047"/>
    <w:rsid w:val="008507E7"/>
    <w:rsid w:val="0085430C"/>
    <w:rsid w:val="00856684"/>
    <w:rsid w:val="00874AD7"/>
    <w:rsid w:val="00875B86"/>
    <w:rsid w:val="00876196"/>
    <w:rsid w:val="0088275C"/>
    <w:rsid w:val="0088624B"/>
    <w:rsid w:val="00887A03"/>
    <w:rsid w:val="008A182F"/>
    <w:rsid w:val="008A291B"/>
    <w:rsid w:val="008B7959"/>
    <w:rsid w:val="008C69C5"/>
    <w:rsid w:val="008C742F"/>
    <w:rsid w:val="008D466F"/>
    <w:rsid w:val="008D50CC"/>
    <w:rsid w:val="008F062E"/>
    <w:rsid w:val="008F1E2F"/>
    <w:rsid w:val="008F2B10"/>
    <w:rsid w:val="008F34D5"/>
    <w:rsid w:val="008F5838"/>
    <w:rsid w:val="00911C62"/>
    <w:rsid w:val="00930107"/>
    <w:rsid w:val="00930855"/>
    <w:rsid w:val="009310C7"/>
    <w:rsid w:val="00936E5B"/>
    <w:rsid w:val="00940DEE"/>
    <w:rsid w:val="0094611D"/>
    <w:rsid w:val="00947DDE"/>
    <w:rsid w:val="00967025"/>
    <w:rsid w:val="00971784"/>
    <w:rsid w:val="00973853"/>
    <w:rsid w:val="00976F3F"/>
    <w:rsid w:val="009A3783"/>
    <w:rsid w:val="009B18DC"/>
    <w:rsid w:val="009B55F9"/>
    <w:rsid w:val="009C1CAE"/>
    <w:rsid w:val="009E0A52"/>
    <w:rsid w:val="009E399D"/>
    <w:rsid w:val="009E5755"/>
    <w:rsid w:val="009F2864"/>
    <w:rsid w:val="009F558F"/>
    <w:rsid w:val="00A009E5"/>
    <w:rsid w:val="00A00DA1"/>
    <w:rsid w:val="00A07050"/>
    <w:rsid w:val="00A10972"/>
    <w:rsid w:val="00A3387F"/>
    <w:rsid w:val="00A37174"/>
    <w:rsid w:val="00A4704E"/>
    <w:rsid w:val="00A505E3"/>
    <w:rsid w:val="00A61909"/>
    <w:rsid w:val="00A6615A"/>
    <w:rsid w:val="00A72803"/>
    <w:rsid w:val="00A73AD2"/>
    <w:rsid w:val="00A74515"/>
    <w:rsid w:val="00A75911"/>
    <w:rsid w:val="00A805E5"/>
    <w:rsid w:val="00A82966"/>
    <w:rsid w:val="00A87E2B"/>
    <w:rsid w:val="00A93BD1"/>
    <w:rsid w:val="00A97C66"/>
    <w:rsid w:val="00AA0DCD"/>
    <w:rsid w:val="00AA3260"/>
    <w:rsid w:val="00AA6328"/>
    <w:rsid w:val="00AA723A"/>
    <w:rsid w:val="00AB563C"/>
    <w:rsid w:val="00AB7178"/>
    <w:rsid w:val="00AC11A6"/>
    <w:rsid w:val="00AD02BB"/>
    <w:rsid w:val="00AD1918"/>
    <w:rsid w:val="00AD3777"/>
    <w:rsid w:val="00AE127D"/>
    <w:rsid w:val="00AE7086"/>
    <w:rsid w:val="00AF0F27"/>
    <w:rsid w:val="00B01835"/>
    <w:rsid w:val="00B0650A"/>
    <w:rsid w:val="00B15C06"/>
    <w:rsid w:val="00B21145"/>
    <w:rsid w:val="00B21D02"/>
    <w:rsid w:val="00B23E8D"/>
    <w:rsid w:val="00B32C3A"/>
    <w:rsid w:val="00B43185"/>
    <w:rsid w:val="00B45411"/>
    <w:rsid w:val="00B51152"/>
    <w:rsid w:val="00B515A4"/>
    <w:rsid w:val="00B516F7"/>
    <w:rsid w:val="00B60258"/>
    <w:rsid w:val="00B76E54"/>
    <w:rsid w:val="00B811F3"/>
    <w:rsid w:val="00B864A0"/>
    <w:rsid w:val="00B87D0C"/>
    <w:rsid w:val="00B93B64"/>
    <w:rsid w:val="00B96E4A"/>
    <w:rsid w:val="00BA04AA"/>
    <w:rsid w:val="00BA06D6"/>
    <w:rsid w:val="00BB08FC"/>
    <w:rsid w:val="00BC3DE5"/>
    <w:rsid w:val="00BC6DA1"/>
    <w:rsid w:val="00BC6F5A"/>
    <w:rsid w:val="00BD157E"/>
    <w:rsid w:val="00BE0B59"/>
    <w:rsid w:val="00BF5C7E"/>
    <w:rsid w:val="00C15060"/>
    <w:rsid w:val="00C15DCF"/>
    <w:rsid w:val="00C400EF"/>
    <w:rsid w:val="00C4605B"/>
    <w:rsid w:val="00C46BEF"/>
    <w:rsid w:val="00C50EAA"/>
    <w:rsid w:val="00C52E76"/>
    <w:rsid w:val="00C62C34"/>
    <w:rsid w:val="00C6744A"/>
    <w:rsid w:val="00C72EA0"/>
    <w:rsid w:val="00C7520A"/>
    <w:rsid w:val="00C77A53"/>
    <w:rsid w:val="00CA093D"/>
    <w:rsid w:val="00CA34F0"/>
    <w:rsid w:val="00CB596A"/>
    <w:rsid w:val="00CB616D"/>
    <w:rsid w:val="00CC2572"/>
    <w:rsid w:val="00CC38D8"/>
    <w:rsid w:val="00CC4293"/>
    <w:rsid w:val="00CD79DD"/>
    <w:rsid w:val="00CF0B6D"/>
    <w:rsid w:val="00CF335D"/>
    <w:rsid w:val="00CF3850"/>
    <w:rsid w:val="00CF3EBE"/>
    <w:rsid w:val="00D03192"/>
    <w:rsid w:val="00D04D73"/>
    <w:rsid w:val="00D0537F"/>
    <w:rsid w:val="00D05496"/>
    <w:rsid w:val="00D07B96"/>
    <w:rsid w:val="00D168FC"/>
    <w:rsid w:val="00D27337"/>
    <w:rsid w:val="00D33C7E"/>
    <w:rsid w:val="00D33FED"/>
    <w:rsid w:val="00D34D3D"/>
    <w:rsid w:val="00D47E65"/>
    <w:rsid w:val="00D51694"/>
    <w:rsid w:val="00D62021"/>
    <w:rsid w:val="00D6603B"/>
    <w:rsid w:val="00D706B6"/>
    <w:rsid w:val="00D709C4"/>
    <w:rsid w:val="00D84045"/>
    <w:rsid w:val="00D85368"/>
    <w:rsid w:val="00D93626"/>
    <w:rsid w:val="00D941EE"/>
    <w:rsid w:val="00D96015"/>
    <w:rsid w:val="00D97FC7"/>
    <w:rsid w:val="00DA6787"/>
    <w:rsid w:val="00DB593E"/>
    <w:rsid w:val="00DB6354"/>
    <w:rsid w:val="00DC5CC3"/>
    <w:rsid w:val="00DD37A0"/>
    <w:rsid w:val="00DD7AAE"/>
    <w:rsid w:val="00DE236A"/>
    <w:rsid w:val="00DE5EC9"/>
    <w:rsid w:val="00DF3252"/>
    <w:rsid w:val="00DF6707"/>
    <w:rsid w:val="00E04653"/>
    <w:rsid w:val="00E07577"/>
    <w:rsid w:val="00E07B05"/>
    <w:rsid w:val="00E10606"/>
    <w:rsid w:val="00E10F89"/>
    <w:rsid w:val="00E136DD"/>
    <w:rsid w:val="00E16BBE"/>
    <w:rsid w:val="00E21BAF"/>
    <w:rsid w:val="00E23D6A"/>
    <w:rsid w:val="00E24500"/>
    <w:rsid w:val="00E263A5"/>
    <w:rsid w:val="00E32FEF"/>
    <w:rsid w:val="00E34E70"/>
    <w:rsid w:val="00E3514A"/>
    <w:rsid w:val="00E3558C"/>
    <w:rsid w:val="00E424F2"/>
    <w:rsid w:val="00E61EDD"/>
    <w:rsid w:val="00E64872"/>
    <w:rsid w:val="00E66314"/>
    <w:rsid w:val="00E823E3"/>
    <w:rsid w:val="00E83696"/>
    <w:rsid w:val="00E92267"/>
    <w:rsid w:val="00E92363"/>
    <w:rsid w:val="00EA1709"/>
    <w:rsid w:val="00EA372E"/>
    <w:rsid w:val="00EA4962"/>
    <w:rsid w:val="00EA7035"/>
    <w:rsid w:val="00EB0899"/>
    <w:rsid w:val="00EB0FF2"/>
    <w:rsid w:val="00EC1337"/>
    <w:rsid w:val="00EC2AB0"/>
    <w:rsid w:val="00EC39D4"/>
    <w:rsid w:val="00ED0BA7"/>
    <w:rsid w:val="00ED59F8"/>
    <w:rsid w:val="00F02C3D"/>
    <w:rsid w:val="00F0787D"/>
    <w:rsid w:val="00F21259"/>
    <w:rsid w:val="00F21EEE"/>
    <w:rsid w:val="00F25F8C"/>
    <w:rsid w:val="00F372B9"/>
    <w:rsid w:val="00F42CEB"/>
    <w:rsid w:val="00F46213"/>
    <w:rsid w:val="00F53756"/>
    <w:rsid w:val="00F53D60"/>
    <w:rsid w:val="00F669C7"/>
    <w:rsid w:val="00F70103"/>
    <w:rsid w:val="00F72909"/>
    <w:rsid w:val="00F807A8"/>
    <w:rsid w:val="00F83771"/>
    <w:rsid w:val="00F847C1"/>
    <w:rsid w:val="00F84F39"/>
    <w:rsid w:val="00F85BEF"/>
    <w:rsid w:val="00F87723"/>
    <w:rsid w:val="00F916CE"/>
    <w:rsid w:val="00F94454"/>
    <w:rsid w:val="00F9786C"/>
    <w:rsid w:val="00FA16CB"/>
    <w:rsid w:val="00FA547D"/>
    <w:rsid w:val="00FB7EC8"/>
    <w:rsid w:val="00FC2B50"/>
    <w:rsid w:val="00FC48B2"/>
    <w:rsid w:val="00FC5C92"/>
    <w:rsid w:val="00FD33E1"/>
    <w:rsid w:val="00FD4E8B"/>
    <w:rsid w:val="00FE0BC4"/>
    <w:rsid w:val="00FE75BF"/>
    <w:rsid w:val="00FE7B38"/>
    <w:rsid w:val="00FF6836"/>
    <w:rsid w:val="00FF68C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59"/>
    <w:rPr>
      <w:sz w:val="24"/>
    </w:rPr>
  </w:style>
  <w:style w:type="paragraph" w:styleId="Heading1">
    <w:name w:val="heading 1"/>
    <w:basedOn w:val="Normal"/>
    <w:next w:val="Normal"/>
    <w:link w:val="Heading1Char"/>
    <w:qFormat/>
    <w:rsid w:val="00FE0BC4"/>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88275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E0BC4"/>
    <w:rPr>
      <w:rFonts w:ascii="Cambria" w:hAnsi="Cambria"/>
      <w:b/>
      <w:kern w:val="32"/>
      <w:sz w:val="32"/>
    </w:rPr>
  </w:style>
  <w:style w:type="character" w:customStyle="1" w:styleId="Heading2Char">
    <w:name w:val="Heading 2 Char"/>
    <w:basedOn w:val="DefaultParagraphFont"/>
    <w:link w:val="Heading2"/>
    <w:uiPriority w:val="9"/>
    <w:locked/>
    <w:rsid w:val="0088275C"/>
    <w:rPr>
      <w:b/>
      <w:sz w:val="36"/>
    </w:rPr>
  </w:style>
  <w:style w:type="character" w:styleId="Hyperlink">
    <w:name w:val="Hyperlink"/>
    <w:basedOn w:val="DefaultParagraphFont"/>
    <w:uiPriority w:val="99"/>
    <w:rsid w:val="008B7959"/>
    <w:rPr>
      <w:color w:val="0000FF"/>
      <w:u w:val="single"/>
    </w:rPr>
  </w:style>
  <w:style w:type="paragraph" w:styleId="NormalWeb">
    <w:name w:val="Normal (Web)"/>
    <w:basedOn w:val="Normal"/>
    <w:rsid w:val="008B7959"/>
    <w:pPr>
      <w:spacing w:before="100" w:beforeAutospacing="1" w:after="100" w:afterAutospacing="1"/>
    </w:pPr>
    <w:rPr>
      <w:szCs w:val="24"/>
    </w:rPr>
  </w:style>
  <w:style w:type="paragraph" w:styleId="HTMLPreformatted">
    <w:name w:val="HTML Preformatted"/>
    <w:basedOn w:val="Normal"/>
    <w:link w:val="HTMLPreformattedChar"/>
    <w:uiPriority w:val="99"/>
    <w:rsid w:val="00162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230C9D"/>
    <w:rPr>
      <w:rFonts w:ascii="Courier New" w:hAnsi="Courier New" w:cs="Courier New"/>
    </w:rPr>
  </w:style>
  <w:style w:type="character" w:styleId="Emphasis">
    <w:name w:val="Emphasis"/>
    <w:basedOn w:val="DefaultParagraphFont"/>
    <w:uiPriority w:val="20"/>
    <w:qFormat/>
    <w:rsid w:val="001F54AA"/>
    <w:rPr>
      <w:rFonts w:ascii="Times New Roman" w:hAnsi="Times New Roman"/>
      <w:i/>
    </w:rPr>
  </w:style>
  <w:style w:type="paragraph" w:customStyle="1" w:styleId="nospacing">
    <w:name w:val="nospacing"/>
    <w:basedOn w:val="Normal"/>
    <w:rsid w:val="001F54AA"/>
    <w:rPr>
      <w:rFonts w:ascii="Palatino Linotype" w:hAnsi="Palatino Linotype"/>
      <w:szCs w:val="24"/>
    </w:rPr>
  </w:style>
  <w:style w:type="character" w:styleId="HTMLCite">
    <w:name w:val="HTML Cite"/>
    <w:basedOn w:val="DefaultParagraphFont"/>
    <w:uiPriority w:val="99"/>
    <w:rsid w:val="004F76A8"/>
    <w:rPr>
      <w:i/>
    </w:rPr>
  </w:style>
  <w:style w:type="character" w:styleId="FollowedHyperlink">
    <w:name w:val="FollowedHyperlink"/>
    <w:basedOn w:val="DefaultParagraphFont"/>
    <w:uiPriority w:val="99"/>
    <w:rsid w:val="004F76A8"/>
    <w:rPr>
      <w:color w:val="800080"/>
      <w:u w:val="single"/>
    </w:rPr>
  </w:style>
  <w:style w:type="character" w:styleId="Strong">
    <w:name w:val="Strong"/>
    <w:basedOn w:val="DefaultParagraphFont"/>
    <w:uiPriority w:val="22"/>
    <w:qFormat/>
    <w:rsid w:val="006007E7"/>
    <w:rPr>
      <w:b/>
    </w:rPr>
  </w:style>
  <w:style w:type="paragraph" w:styleId="BalloonText">
    <w:name w:val="Balloon Text"/>
    <w:basedOn w:val="Normal"/>
    <w:link w:val="BalloonTextChar"/>
    <w:uiPriority w:val="99"/>
    <w:semiHidden/>
    <w:rsid w:val="005759B4"/>
    <w:rPr>
      <w:rFonts w:ascii="Tahoma" w:hAnsi="Tahoma" w:cs="Tahoma"/>
      <w:sz w:val="16"/>
      <w:szCs w:val="16"/>
    </w:rPr>
  </w:style>
  <w:style w:type="character" w:customStyle="1" w:styleId="BalloonTextChar">
    <w:name w:val="Balloon Text Char"/>
    <w:basedOn w:val="DefaultParagraphFont"/>
    <w:link w:val="BalloonText"/>
    <w:uiPriority w:val="99"/>
    <w:semiHidden/>
    <w:rsid w:val="00230C9D"/>
    <w:rPr>
      <w:sz w:val="0"/>
      <w:szCs w:val="0"/>
    </w:rPr>
  </w:style>
  <w:style w:type="paragraph" w:styleId="Footer">
    <w:name w:val="footer"/>
    <w:basedOn w:val="Normal"/>
    <w:link w:val="FooterChar"/>
    <w:uiPriority w:val="99"/>
    <w:rsid w:val="003D1718"/>
    <w:pPr>
      <w:tabs>
        <w:tab w:val="center" w:pos="4320"/>
        <w:tab w:val="right" w:pos="8640"/>
      </w:tabs>
    </w:pPr>
  </w:style>
  <w:style w:type="character" w:customStyle="1" w:styleId="FooterChar">
    <w:name w:val="Footer Char"/>
    <w:basedOn w:val="DefaultParagraphFont"/>
    <w:link w:val="Footer"/>
    <w:uiPriority w:val="99"/>
    <w:semiHidden/>
    <w:rsid w:val="00230C9D"/>
    <w:rPr>
      <w:sz w:val="24"/>
    </w:rPr>
  </w:style>
  <w:style w:type="character" w:styleId="PageNumber">
    <w:name w:val="page number"/>
    <w:basedOn w:val="DefaultParagraphFont"/>
    <w:uiPriority w:val="99"/>
    <w:rsid w:val="003D1718"/>
    <w:rPr>
      <w:rFonts w:cs="Times New Roman"/>
    </w:rPr>
  </w:style>
  <w:style w:type="paragraph" w:styleId="BodyTextIndent">
    <w:name w:val="Body Text Indent"/>
    <w:basedOn w:val="Normal"/>
    <w:link w:val="BodyTextIndentChar"/>
    <w:rsid w:val="0029243B"/>
    <w:pPr>
      <w:ind w:left="1440"/>
      <w:jc w:val="both"/>
    </w:pPr>
    <w:rPr>
      <w:i/>
      <w:iCs/>
      <w:color w:val="000000"/>
      <w:szCs w:val="24"/>
    </w:rPr>
  </w:style>
  <w:style w:type="character" w:customStyle="1" w:styleId="BodyTextIndentChar">
    <w:name w:val="Body Text Indent Char"/>
    <w:basedOn w:val="DefaultParagraphFont"/>
    <w:link w:val="BodyTextIndent"/>
    <w:locked/>
    <w:rsid w:val="0029243B"/>
    <w:rPr>
      <w:i/>
      <w:color w:val="000000"/>
      <w:sz w:val="24"/>
    </w:rPr>
  </w:style>
  <w:style w:type="paragraph" w:styleId="NoSpacing0">
    <w:name w:val="No Spacing"/>
    <w:uiPriority w:val="1"/>
    <w:qFormat/>
    <w:rsid w:val="00BC6F5A"/>
    <w:rPr>
      <w:rFonts w:ascii="Calibri" w:hAnsi="Calibri"/>
      <w:sz w:val="22"/>
      <w:szCs w:val="22"/>
    </w:rPr>
  </w:style>
  <w:style w:type="paragraph" w:styleId="ListParagraph">
    <w:name w:val="List Paragraph"/>
    <w:basedOn w:val="Normal"/>
    <w:uiPriority w:val="34"/>
    <w:qFormat/>
    <w:rsid w:val="004A568C"/>
    <w:pPr>
      <w:ind w:left="720"/>
    </w:pPr>
  </w:style>
  <w:style w:type="paragraph" w:styleId="Subtitle">
    <w:name w:val="Subtitle"/>
    <w:basedOn w:val="Normal"/>
    <w:next w:val="Normal"/>
    <w:link w:val="SubtitleChar"/>
    <w:uiPriority w:val="11"/>
    <w:qFormat/>
    <w:rsid w:val="003239B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locked/>
    <w:rsid w:val="003239B5"/>
    <w:rPr>
      <w:rFonts w:ascii="Cambria" w:hAnsi="Cambria"/>
      <w:sz w:val="24"/>
    </w:rPr>
  </w:style>
  <w:style w:type="paragraph" w:customStyle="1" w:styleId="Default">
    <w:name w:val="Default"/>
    <w:rsid w:val="002D554D"/>
    <w:pPr>
      <w:autoSpaceDE w:val="0"/>
      <w:autoSpaceDN w:val="0"/>
      <w:adjustRightInd w:val="0"/>
    </w:pPr>
    <w:rPr>
      <w:rFonts w:ascii="Garamond" w:hAnsi="Garamond" w:cs="Garamond"/>
      <w:color w:val="000000"/>
      <w:sz w:val="24"/>
      <w:szCs w:val="24"/>
    </w:rPr>
  </w:style>
  <w:style w:type="table" w:styleId="TableGrid">
    <w:name w:val="Table Grid"/>
    <w:basedOn w:val="TableNormal"/>
    <w:rsid w:val="0082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164">
      <w:bodyDiv w:val="1"/>
      <w:marLeft w:val="0"/>
      <w:marRight w:val="0"/>
      <w:marTop w:val="0"/>
      <w:marBottom w:val="0"/>
      <w:divBdr>
        <w:top w:val="none" w:sz="0" w:space="0" w:color="auto"/>
        <w:left w:val="none" w:sz="0" w:space="0" w:color="auto"/>
        <w:bottom w:val="none" w:sz="0" w:space="0" w:color="auto"/>
        <w:right w:val="none" w:sz="0" w:space="0" w:color="auto"/>
      </w:divBdr>
    </w:div>
    <w:div w:id="133253185">
      <w:bodyDiv w:val="1"/>
      <w:marLeft w:val="0"/>
      <w:marRight w:val="0"/>
      <w:marTop w:val="0"/>
      <w:marBottom w:val="0"/>
      <w:divBdr>
        <w:top w:val="none" w:sz="0" w:space="0" w:color="auto"/>
        <w:left w:val="none" w:sz="0" w:space="0" w:color="auto"/>
        <w:bottom w:val="none" w:sz="0" w:space="0" w:color="auto"/>
        <w:right w:val="none" w:sz="0" w:space="0" w:color="auto"/>
      </w:divBdr>
    </w:div>
    <w:div w:id="222955026">
      <w:marLeft w:val="0"/>
      <w:marRight w:val="0"/>
      <w:marTop w:val="0"/>
      <w:marBottom w:val="0"/>
      <w:divBdr>
        <w:top w:val="none" w:sz="0" w:space="0" w:color="auto"/>
        <w:left w:val="none" w:sz="0" w:space="0" w:color="auto"/>
        <w:bottom w:val="none" w:sz="0" w:space="0" w:color="auto"/>
        <w:right w:val="none" w:sz="0" w:space="0" w:color="auto"/>
      </w:divBdr>
      <w:divsChild>
        <w:div w:id="222955027">
          <w:marLeft w:val="0"/>
          <w:marRight w:val="0"/>
          <w:marTop w:val="0"/>
          <w:marBottom w:val="0"/>
          <w:divBdr>
            <w:top w:val="none" w:sz="0" w:space="0" w:color="auto"/>
            <w:left w:val="none" w:sz="0" w:space="0" w:color="auto"/>
            <w:bottom w:val="none" w:sz="0" w:space="0" w:color="auto"/>
            <w:right w:val="none" w:sz="0" w:space="0" w:color="auto"/>
          </w:divBdr>
        </w:div>
        <w:div w:id="222955033">
          <w:marLeft w:val="0"/>
          <w:marRight w:val="0"/>
          <w:marTop w:val="0"/>
          <w:marBottom w:val="0"/>
          <w:divBdr>
            <w:top w:val="none" w:sz="0" w:space="0" w:color="auto"/>
            <w:left w:val="none" w:sz="0" w:space="0" w:color="auto"/>
            <w:bottom w:val="none" w:sz="0" w:space="0" w:color="auto"/>
            <w:right w:val="none" w:sz="0" w:space="0" w:color="auto"/>
          </w:divBdr>
        </w:div>
        <w:div w:id="222955035">
          <w:marLeft w:val="0"/>
          <w:marRight w:val="0"/>
          <w:marTop w:val="0"/>
          <w:marBottom w:val="0"/>
          <w:divBdr>
            <w:top w:val="none" w:sz="0" w:space="0" w:color="auto"/>
            <w:left w:val="none" w:sz="0" w:space="0" w:color="auto"/>
            <w:bottom w:val="none" w:sz="0" w:space="0" w:color="auto"/>
            <w:right w:val="none" w:sz="0" w:space="0" w:color="auto"/>
          </w:divBdr>
        </w:div>
        <w:div w:id="222955036">
          <w:marLeft w:val="0"/>
          <w:marRight w:val="0"/>
          <w:marTop w:val="0"/>
          <w:marBottom w:val="0"/>
          <w:divBdr>
            <w:top w:val="none" w:sz="0" w:space="0" w:color="auto"/>
            <w:left w:val="none" w:sz="0" w:space="0" w:color="auto"/>
            <w:bottom w:val="none" w:sz="0" w:space="0" w:color="auto"/>
            <w:right w:val="none" w:sz="0" w:space="0" w:color="auto"/>
          </w:divBdr>
        </w:div>
        <w:div w:id="222955037">
          <w:marLeft w:val="0"/>
          <w:marRight w:val="0"/>
          <w:marTop w:val="0"/>
          <w:marBottom w:val="0"/>
          <w:divBdr>
            <w:top w:val="none" w:sz="0" w:space="0" w:color="auto"/>
            <w:left w:val="none" w:sz="0" w:space="0" w:color="auto"/>
            <w:bottom w:val="none" w:sz="0" w:space="0" w:color="auto"/>
            <w:right w:val="none" w:sz="0" w:space="0" w:color="auto"/>
          </w:divBdr>
        </w:div>
        <w:div w:id="222955040">
          <w:marLeft w:val="0"/>
          <w:marRight w:val="0"/>
          <w:marTop w:val="0"/>
          <w:marBottom w:val="0"/>
          <w:divBdr>
            <w:top w:val="none" w:sz="0" w:space="0" w:color="auto"/>
            <w:left w:val="none" w:sz="0" w:space="0" w:color="auto"/>
            <w:bottom w:val="none" w:sz="0" w:space="0" w:color="auto"/>
            <w:right w:val="none" w:sz="0" w:space="0" w:color="auto"/>
          </w:divBdr>
        </w:div>
        <w:div w:id="222955041">
          <w:marLeft w:val="0"/>
          <w:marRight w:val="0"/>
          <w:marTop w:val="0"/>
          <w:marBottom w:val="0"/>
          <w:divBdr>
            <w:top w:val="none" w:sz="0" w:space="0" w:color="auto"/>
            <w:left w:val="none" w:sz="0" w:space="0" w:color="auto"/>
            <w:bottom w:val="none" w:sz="0" w:space="0" w:color="auto"/>
            <w:right w:val="none" w:sz="0" w:space="0" w:color="auto"/>
          </w:divBdr>
        </w:div>
        <w:div w:id="222955044">
          <w:marLeft w:val="0"/>
          <w:marRight w:val="0"/>
          <w:marTop w:val="0"/>
          <w:marBottom w:val="0"/>
          <w:divBdr>
            <w:top w:val="none" w:sz="0" w:space="0" w:color="auto"/>
            <w:left w:val="none" w:sz="0" w:space="0" w:color="auto"/>
            <w:bottom w:val="none" w:sz="0" w:space="0" w:color="auto"/>
            <w:right w:val="none" w:sz="0" w:space="0" w:color="auto"/>
          </w:divBdr>
        </w:div>
        <w:div w:id="222955045">
          <w:marLeft w:val="0"/>
          <w:marRight w:val="0"/>
          <w:marTop w:val="0"/>
          <w:marBottom w:val="0"/>
          <w:divBdr>
            <w:top w:val="none" w:sz="0" w:space="0" w:color="auto"/>
            <w:left w:val="none" w:sz="0" w:space="0" w:color="auto"/>
            <w:bottom w:val="none" w:sz="0" w:space="0" w:color="auto"/>
            <w:right w:val="none" w:sz="0" w:space="0" w:color="auto"/>
          </w:divBdr>
        </w:div>
        <w:div w:id="222955049">
          <w:marLeft w:val="0"/>
          <w:marRight w:val="0"/>
          <w:marTop w:val="0"/>
          <w:marBottom w:val="0"/>
          <w:divBdr>
            <w:top w:val="none" w:sz="0" w:space="0" w:color="auto"/>
            <w:left w:val="none" w:sz="0" w:space="0" w:color="auto"/>
            <w:bottom w:val="none" w:sz="0" w:space="0" w:color="auto"/>
            <w:right w:val="none" w:sz="0" w:space="0" w:color="auto"/>
          </w:divBdr>
        </w:div>
        <w:div w:id="222955062">
          <w:marLeft w:val="0"/>
          <w:marRight w:val="0"/>
          <w:marTop w:val="0"/>
          <w:marBottom w:val="0"/>
          <w:divBdr>
            <w:top w:val="none" w:sz="0" w:space="0" w:color="auto"/>
            <w:left w:val="none" w:sz="0" w:space="0" w:color="auto"/>
            <w:bottom w:val="none" w:sz="0" w:space="0" w:color="auto"/>
            <w:right w:val="none" w:sz="0" w:space="0" w:color="auto"/>
          </w:divBdr>
        </w:div>
        <w:div w:id="222955066">
          <w:marLeft w:val="0"/>
          <w:marRight w:val="0"/>
          <w:marTop w:val="0"/>
          <w:marBottom w:val="0"/>
          <w:divBdr>
            <w:top w:val="none" w:sz="0" w:space="0" w:color="auto"/>
            <w:left w:val="none" w:sz="0" w:space="0" w:color="auto"/>
            <w:bottom w:val="none" w:sz="0" w:space="0" w:color="auto"/>
            <w:right w:val="none" w:sz="0" w:space="0" w:color="auto"/>
          </w:divBdr>
        </w:div>
      </w:divsChild>
    </w:div>
    <w:div w:id="222955029">
      <w:marLeft w:val="0"/>
      <w:marRight w:val="0"/>
      <w:marTop w:val="0"/>
      <w:marBottom w:val="0"/>
      <w:divBdr>
        <w:top w:val="none" w:sz="0" w:space="0" w:color="auto"/>
        <w:left w:val="none" w:sz="0" w:space="0" w:color="auto"/>
        <w:bottom w:val="none" w:sz="0" w:space="0" w:color="auto"/>
        <w:right w:val="none" w:sz="0" w:space="0" w:color="auto"/>
      </w:divBdr>
    </w:div>
    <w:div w:id="222955038">
      <w:marLeft w:val="0"/>
      <w:marRight w:val="0"/>
      <w:marTop w:val="0"/>
      <w:marBottom w:val="0"/>
      <w:divBdr>
        <w:top w:val="none" w:sz="0" w:space="0" w:color="auto"/>
        <w:left w:val="none" w:sz="0" w:space="0" w:color="auto"/>
        <w:bottom w:val="none" w:sz="0" w:space="0" w:color="auto"/>
        <w:right w:val="none" w:sz="0" w:space="0" w:color="auto"/>
      </w:divBdr>
    </w:div>
    <w:div w:id="222955039">
      <w:marLeft w:val="60"/>
      <w:marRight w:val="60"/>
      <w:marTop w:val="60"/>
      <w:marBottom w:val="15"/>
      <w:divBdr>
        <w:top w:val="none" w:sz="0" w:space="0" w:color="auto"/>
        <w:left w:val="none" w:sz="0" w:space="0" w:color="auto"/>
        <w:bottom w:val="none" w:sz="0" w:space="0" w:color="auto"/>
        <w:right w:val="none" w:sz="0" w:space="0" w:color="auto"/>
      </w:divBdr>
      <w:divsChild>
        <w:div w:id="222955031">
          <w:marLeft w:val="0"/>
          <w:marRight w:val="0"/>
          <w:marTop w:val="0"/>
          <w:marBottom w:val="0"/>
          <w:divBdr>
            <w:top w:val="none" w:sz="0" w:space="0" w:color="auto"/>
            <w:left w:val="none" w:sz="0" w:space="0" w:color="auto"/>
            <w:bottom w:val="none" w:sz="0" w:space="0" w:color="auto"/>
            <w:right w:val="none" w:sz="0" w:space="0" w:color="auto"/>
          </w:divBdr>
        </w:div>
        <w:div w:id="222955032">
          <w:marLeft w:val="0"/>
          <w:marRight w:val="0"/>
          <w:marTop w:val="0"/>
          <w:marBottom w:val="0"/>
          <w:divBdr>
            <w:top w:val="none" w:sz="0" w:space="0" w:color="auto"/>
            <w:left w:val="none" w:sz="0" w:space="0" w:color="auto"/>
            <w:bottom w:val="none" w:sz="0" w:space="0" w:color="auto"/>
            <w:right w:val="none" w:sz="0" w:space="0" w:color="auto"/>
          </w:divBdr>
        </w:div>
        <w:div w:id="222955034">
          <w:marLeft w:val="0"/>
          <w:marRight w:val="0"/>
          <w:marTop w:val="0"/>
          <w:marBottom w:val="0"/>
          <w:divBdr>
            <w:top w:val="none" w:sz="0" w:space="0" w:color="auto"/>
            <w:left w:val="none" w:sz="0" w:space="0" w:color="auto"/>
            <w:bottom w:val="none" w:sz="0" w:space="0" w:color="auto"/>
            <w:right w:val="none" w:sz="0" w:space="0" w:color="auto"/>
          </w:divBdr>
        </w:div>
        <w:div w:id="222955042">
          <w:marLeft w:val="0"/>
          <w:marRight w:val="0"/>
          <w:marTop w:val="0"/>
          <w:marBottom w:val="0"/>
          <w:divBdr>
            <w:top w:val="none" w:sz="0" w:space="0" w:color="auto"/>
            <w:left w:val="none" w:sz="0" w:space="0" w:color="auto"/>
            <w:bottom w:val="none" w:sz="0" w:space="0" w:color="auto"/>
            <w:right w:val="none" w:sz="0" w:space="0" w:color="auto"/>
          </w:divBdr>
        </w:div>
        <w:div w:id="222955046">
          <w:marLeft w:val="0"/>
          <w:marRight w:val="0"/>
          <w:marTop w:val="0"/>
          <w:marBottom w:val="0"/>
          <w:divBdr>
            <w:top w:val="none" w:sz="0" w:space="0" w:color="auto"/>
            <w:left w:val="none" w:sz="0" w:space="0" w:color="auto"/>
            <w:bottom w:val="none" w:sz="0" w:space="0" w:color="auto"/>
            <w:right w:val="none" w:sz="0" w:space="0" w:color="auto"/>
          </w:divBdr>
        </w:div>
        <w:div w:id="222955048">
          <w:marLeft w:val="0"/>
          <w:marRight w:val="0"/>
          <w:marTop w:val="0"/>
          <w:marBottom w:val="0"/>
          <w:divBdr>
            <w:top w:val="none" w:sz="0" w:space="0" w:color="auto"/>
            <w:left w:val="none" w:sz="0" w:space="0" w:color="auto"/>
            <w:bottom w:val="none" w:sz="0" w:space="0" w:color="auto"/>
            <w:right w:val="none" w:sz="0" w:space="0" w:color="auto"/>
          </w:divBdr>
        </w:div>
        <w:div w:id="222955050">
          <w:marLeft w:val="0"/>
          <w:marRight w:val="0"/>
          <w:marTop w:val="0"/>
          <w:marBottom w:val="0"/>
          <w:divBdr>
            <w:top w:val="none" w:sz="0" w:space="0" w:color="auto"/>
            <w:left w:val="none" w:sz="0" w:space="0" w:color="auto"/>
            <w:bottom w:val="none" w:sz="0" w:space="0" w:color="auto"/>
            <w:right w:val="none" w:sz="0" w:space="0" w:color="auto"/>
          </w:divBdr>
        </w:div>
        <w:div w:id="222955053">
          <w:marLeft w:val="0"/>
          <w:marRight w:val="0"/>
          <w:marTop w:val="0"/>
          <w:marBottom w:val="0"/>
          <w:divBdr>
            <w:top w:val="none" w:sz="0" w:space="0" w:color="auto"/>
            <w:left w:val="none" w:sz="0" w:space="0" w:color="auto"/>
            <w:bottom w:val="none" w:sz="0" w:space="0" w:color="auto"/>
            <w:right w:val="none" w:sz="0" w:space="0" w:color="auto"/>
          </w:divBdr>
        </w:div>
        <w:div w:id="222955055">
          <w:marLeft w:val="0"/>
          <w:marRight w:val="0"/>
          <w:marTop w:val="0"/>
          <w:marBottom w:val="0"/>
          <w:divBdr>
            <w:top w:val="none" w:sz="0" w:space="0" w:color="auto"/>
            <w:left w:val="none" w:sz="0" w:space="0" w:color="auto"/>
            <w:bottom w:val="none" w:sz="0" w:space="0" w:color="auto"/>
            <w:right w:val="none" w:sz="0" w:space="0" w:color="auto"/>
          </w:divBdr>
        </w:div>
        <w:div w:id="222955056">
          <w:marLeft w:val="0"/>
          <w:marRight w:val="0"/>
          <w:marTop w:val="0"/>
          <w:marBottom w:val="0"/>
          <w:divBdr>
            <w:top w:val="none" w:sz="0" w:space="0" w:color="auto"/>
            <w:left w:val="none" w:sz="0" w:space="0" w:color="auto"/>
            <w:bottom w:val="none" w:sz="0" w:space="0" w:color="auto"/>
            <w:right w:val="none" w:sz="0" w:space="0" w:color="auto"/>
          </w:divBdr>
        </w:div>
        <w:div w:id="222955060">
          <w:marLeft w:val="0"/>
          <w:marRight w:val="0"/>
          <w:marTop w:val="0"/>
          <w:marBottom w:val="0"/>
          <w:divBdr>
            <w:top w:val="none" w:sz="0" w:space="0" w:color="auto"/>
            <w:left w:val="none" w:sz="0" w:space="0" w:color="auto"/>
            <w:bottom w:val="none" w:sz="0" w:space="0" w:color="auto"/>
            <w:right w:val="none" w:sz="0" w:space="0" w:color="auto"/>
          </w:divBdr>
        </w:div>
        <w:div w:id="222955067">
          <w:marLeft w:val="0"/>
          <w:marRight w:val="0"/>
          <w:marTop w:val="0"/>
          <w:marBottom w:val="0"/>
          <w:divBdr>
            <w:top w:val="none" w:sz="0" w:space="0" w:color="auto"/>
            <w:left w:val="none" w:sz="0" w:space="0" w:color="auto"/>
            <w:bottom w:val="none" w:sz="0" w:space="0" w:color="auto"/>
            <w:right w:val="none" w:sz="0" w:space="0" w:color="auto"/>
          </w:divBdr>
        </w:div>
      </w:divsChild>
    </w:div>
    <w:div w:id="222955043">
      <w:marLeft w:val="0"/>
      <w:marRight w:val="0"/>
      <w:marTop w:val="0"/>
      <w:marBottom w:val="0"/>
      <w:divBdr>
        <w:top w:val="none" w:sz="0" w:space="0" w:color="auto"/>
        <w:left w:val="none" w:sz="0" w:space="0" w:color="auto"/>
        <w:bottom w:val="none" w:sz="0" w:space="0" w:color="auto"/>
        <w:right w:val="none" w:sz="0" w:space="0" w:color="auto"/>
      </w:divBdr>
    </w:div>
    <w:div w:id="222955047">
      <w:marLeft w:val="0"/>
      <w:marRight w:val="0"/>
      <w:marTop w:val="0"/>
      <w:marBottom w:val="0"/>
      <w:divBdr>
        <w:top w:val="none" w:sz="0" w:space="0" w:color="auto"/>
        <w:left w:val="none" w:sz="0" w:space="0" w:color="auto"/>
        <w:bottom w:val="none" w:sz="0" w:space="0" w:color="auto"/>
        <w:right w:val="none" w:sz="0" w:space="0" w:color="auto"/>
      </w:divBdr>
    </w:div>
    <w:div w:id="222955051">
      <w:marLeft w:val="0"/>
      <w:marRight w:val="0"/>
      <w:marTop w:val="0"/>
      <w:marBottom w:val="0"/>
      <w:divBdr>
        <w:top w:val="none" w:sz="0" w:space="0" w:color="auto"/>
        <w:left w:val="none" w:sz="0" w:space="0" w:color="auto"/>
        <w:bottom w:val="none" w:sz="0" w:space="0" w:color="auto"/>
        <w:right w:val="none" w:sz="0" w:space="0" w:color="auto"/>
      </w:divBdr>
    </w:div>
    <w:div w:id="222955052">
      <w:marLeft w:val="0"/>
      <w:marRight w:val="0"/>
      <w:marTop w:val="0"/>
      <w:marBottom w:val="0"/>
      <w:divBdr>
        <w:top w:val="none" w:sz="0" w:space="0" w:color="auto"/>
        <w:left w:val="none" w:sz="0" w:space="0" w:color="auto"/>
        <w:bottom w:val="none" w:sz="0" w:space="0" w:color="auto"/>
        <w:right w:val="none" w:sz="0" w:space="0" w:color="auto"/>
      </w:divBdr>
    </w:div>
    <w:div w:id="222955057">
      <w:marLeft w:val="0"/>
      <w:marRight w:val="0"/>
      <w:marTop w:val="0"/>
      <w:marBottom w:val="0"/>
      <w:divBdr>
        <w:top w:val="none" w:sz="0" w:space="0" w:color="auto"/>
        <w:left w:val="none" w:sz="0" w:space="0" w:color="auto"/>
        <w:bottom w:val="none" w:sz="0" w:space="0" w:color="auto"/>
        <w:right w:val="none" w:sz="0" w:space="0" w:color="auto"/>
      </w:divBdr>
    </w:div>
    <w:div w:id="222955059">
      <w:marLeft w:val="60"/>
      <w:marRight w:val="60"/>
      <w:marTop w:val="60"/>
      <w:marBottom w:val="15"/>
      <w:divBdr>
        <w:top w:val="none" w:sz="0" w:space="0" w:color="auto"/>
        <w:left w:val="none" w:sz="0" w:space="0" w:color="auto"/>
        <w:bottom w:val="none" w:sz="0" w:space="0" w:color="auto"/>
        <w:right w:val="none" w:sz="0" w:space="0" w:color="auto"/>
      </w:divBdr>
      <w:divsChild>
        <w:div w:id="222955028">
          <w:marLeft w:val="0"/>
          <w:marRight w:val="0"/>
          <w:marTop w:val="0"/>
          <w:marBottom w:val="0"/>
          <w:divBdr>
            <w:top w:val="none" w:sz="0" w:space="0" w:color="auto"/>
            <w:left w:val="none" w:sz="0" w:space="0" w:color="auto"/>
            <w:bottom w:val="none" w:sz="0" w:space="0" w:color="auto"/>
            <w:right w:val="none" w:sz="0" w:space="0" w:color="auto"/>
          </w:divBdr>
        </w:div>
        <w:div w:id="222955030">
          <w:marLeft w:val="0"/>
          <w:marRight w:val="0"/>
          <w:marTop w:val="0"/>
          <w:marBottom w:val="0"/>
          <w:divBdr>
            <w:top w:val="none" w:sz="0" w:space="0" w:color="auto"/>
            <w:left w:val="none" w:sz="0" w:space="0" w:color="auto"/>
            <w:bottom w:val="none" w:sz="0" w:space="0" w:color="auto"/>
            <w:right w:val="none" w:sz="0" w:space="0" w:color="auto"/>
          </w:divBdr>
        </w:div>
        <w:div w:id="222955054">
          <w:marLeft w:val="0"/>
          <w:marRight w:val="0"/>
          <w:marTop w:val="0"/>
          <w:marBottom w:val="0"/>
          <w:divBdr>
            <w:top w:val="none" w:sz="0" w:space="0" w:color="auto"/>
            <w:left w:val="none" w:sz="0" w:space="0" w:color="auto"/>
            <w:bottom w:val="none" w:sz="0" w:space="0" w:color="auto"/>
            <w:right w:val="none" w:sz="0" w:space="0" w:color="auto"/>
          </w:divBdr>
        </w:div>
        <w:div w:id="222955058">
          <w:marLeft w:val="0"/>
          <w:marRight w:val="0"/>
          <w:marTop w:val="0"/>
          <w:marBottom w:val="0"/>
          <w:divBdr>
            <w:top w:val="none" w:sz="0" w:space="0" w:color="auto"/>
            <w:left w:val="none" w:sz="0" w:space="0" w:color="auto"/>
            <w:bottom w:val="none" w:sz="0" w:space="0" w:color="auto"/>
            <w:right w:val="none" w:sz="0" w:space="0" w:color="auto"/>
          </w:divBdr>
        </w:div>
        <w:div w:id="222955063">
          <w:marLeft w:val="0"/>
          <w:marRight w:val="0"/>
          <w:marTop w:val="0"/>
          <w:marBottom w:val="0"/>
          <w:divBdr>
            <w:top w:val="none" w:sz="0" w:space="0" w:color="auto"/>
            <w:left w:val="none" w:sz="0" w:space="0" w:color="auto"/>
            <w:bottom w:val="none" w:sz="0" w:space="0" w:color="auto"/>
            <w:right w:val="none" w:sz="0" w:space="0" w:color="auto"/>
          </w:divBdr>
        </w:div>
        <w:div w:id="222955064">
          <w:marLeft w:val="0"/>
          <w:marRight w:val="0"/>
          <w:marTop w:val="0"/>
          <w:marBottom w:val="0"/>
          <w:divBdr>
            <w:top w:val="none" w:sz="0" w:space="0" w:color="auto"/>
            <w:left w:val="none" w:sz="0" w:space="0" w:color="auto"/>
            <w:bottom w:val="none" w:sz="0" w:space="0" w:color="auto"/>
            <w:right w:val="none" w:sz="0" w:space="0" w:color="auto"/>
          </w:divBdr>
        </w:div>
      </w:divsChild>
    </w:div>
    <w:div w:id="222955061">
      <w:marLeft w:val="0"/>
      <w:marRight w:val="0"/>
      <w:marTop w:val="0"/>
      <w:marBottom w:val="0"/>
      <w:divBdr>
        <w:top w:val="none" w:sz="0" w:space="0" w:color="auto"/>
        <w:left w:val="none" w:sz="0" w:space="0" w:color="auto"/>
        <w:bottom w:val="none" w:sz="0" w:space="0" w:color="auto"/>
        <w:right w:val="none" w:sz="0" w:space="0" w:color="auto"/>
      </w:divBdr>
    </w:div>
    <w:div w:id="222955065">
      <w:marLeft w:val="0"/>
      <w:marRight w:val="0"/>
      <w:marTop w:val="0"/>
      <w:marBottom w:val="0"/>
      <w:divBdr>
        <w:top w:val="none" w:sz="0" w:space="0" w:color="auto"/>
        <w:left w:val="none" w:sz="0" w:space="0" w:color="auto"/>
        <w:bottom w:val="none" w:sz="0" w:space="0" w:color="auto"/>
        <w:right w:val="none" w:sz="0" w:space="0" w:color="auto"/>
      </w:divBdr>
    </w:div>
    <w:div w:id="625619036">
      <w:bodyDiv w:val="1"/>
      <w:marLeft w:val="0"/>
      <w:marRight w:val="0"/>
      <w:marTop w:val="0"/>
      <w:marBottom w:val="0"/>
      <w:divBdr>
        <w:top w:val="none" w:sz="0" w:space="0" w:color="auto"/>
        <w:left w:val="none" w:sz="0" w:space="0" w:color="auto"/>
        <w:bottom w:val="none" w:sz="0" w:space="0" w:color="auto"/>
        <w:right w:val="none" w:sz="0" w:space="0" w:color="auto"/>
      </w:divBdr>
    </w:div>
    <w:div w:id="651175185">
      <w:bodyDiv w:val="1"/>
      <w:marLeft w:val="0"/>
      <w:marRight w:val="0"/>
      <w:marTop w:val="0"/>
      <w:marBottom w:val="0"/>
      <w:divBdr>
        <w:top w:val="none" w:sz="0" w:space="0" w:color="auto"/>
        <w:left w:val="none" w:sz="0" w:space="0" w:color="auto"/>
        <w:bottom w:val="none" w:sz="0" w:space="0" w:color="auto"/>
        <w:right w:val="none" w:sz="0" w:space="0" w:color="auto"/>
      </w:divBdr>
    </w:div>
    <w:div w:id="966358037">
      <w:bodyDiv w:val="1"/>
      <w:marLeft w:val="0"/>
      <w:marRight w:val="0"/>
      <w:marTop w:val="0"/>
      <w:marBottom w:val="0"/>
      <w:divBdr>
        <w:top w:val="none" w:sz="0" w:space="0" w:color="auto"/>
        <w:left w:val="none" w:sz="0" w:space="0" w:color="auto"/>
        <w:bottom w:val="none" w:sz="0" w:space="0" w:color="auto"/>
        <w:right w:val="none" w:sz="0" w:space="0" w:color="auto"/>
      </w:divBdr>
    </w:div>
    <w:div w:id="1172643289">
      <w:bodyDiv w:val="1"/>
      <w:marLeft w:val="0"/>
      <w:marRight w:val="0"/>
      <w:marTop w:val="0"/>
      <w:marBottom w:val="0"/>
      <w:divBdr>
        <w:top w:val="none" w:sz="0" w:space="0" w:color="auto"/>
        <w:left w:val="none" w:sz="0" w:space="0" w:color="auto"/>
        <w:bottom w:val="none" w:sz="0" w:space="0" w:color="auto"/>
        <w:right w:val="none" w:sz="0" w:space="0" w:color="auto"/>
      </w:divBdr>
    </w:div>
    <w:div w:id="1303803395">
      <w:bodyDiv w:val="1"/>
      <w:marLeft w:val="0"/>
      <w:marRight w:val="0"/>
      <w:marTop w:val="0"/>
      <w:marBottom w:val="0"/>
      <w:divBdr>
        <w:top w:val="none" w:sz="0" w:space="0" w:color="auto"/>
        <w:left w:val="none" w:sz="0" w:space="0" w:color="auto"/>
        <w:bottom w:val="none" w:sz="0" w:space="0" w:color="auto"/>
        <w:right w:val="none" w:sz="0" w:space="0" w:color="auto"/>
      </w:divBdr>
    </w:div>
    <w:div w:id="1399741988">
      <w:bodyDiv w:val="1"/>
      <w:marLeft w:val="0"/>
      <w:marRight w:val="0"/>
      <w:marTop w:val="0"/>
      <w:marBottom w:val="0"/>
      <w:divBdr>
        <w:top w:val="none" w:sz="0" w:space="0" w:color="auto"/>
        <w:left w:val="none" w:sz="0" w:space="0" w:color="auto"/>
        <w:bottom w:val="none" w:sz="0" w:space="0" w:color="auto"/>
        <w:right w:val="none" w:sz="0" w:space="0" w:color="auto"/>
      </w:divBdr>
    </w:div>
    <w:div w:id="1632059203">
      <w:bodyDiv w:val="1"/>
      <w:marLeft w:val="0"/>
      <w:marRight w:val="0"/>
      <w:marTop w:val="0"/>
      <w:marBottom w:val="0"/>
      <w:divBdr>
        <w:top w:val="none" w:sz="0" w:space="0" w:color="auto"/>
        <w:left w:val="none" w:sz="0" w:space="0" w:color="auto"/>
        <w:bottom w:val="none" w:sz="0" w:space="0" w:color="auto"/>
        <w:right w:val="none" w:sz="0" w:space="0" w:color="auto"/>
      </w:divBdr>
    </w:div>
    <w:div w:id="1641878815">
      <w:bodyDiv w:val="1"/>
      <w:marLeft w:val="0"/>
      <w:marRight w:val="0"/>
      <w:marTop w:val="0"/>
      <w:marBottom w:val="0"/>
      <w:divBdr>
        <w:top w:val="none" w:sz="0" w:space="0" w:color="auto"/>
        <w:left w:val="none" w:sz="0" w:space="0" w:color="auto"/>
        <w:bottom w:val="none" w:sz="0" w:space="0" w:color="auto"/>
        <w:right w:val="none" w:sz="0" w:space="0" w:color="auto"/>
      </w:divBdr>
      <w:divsChild>
        <w:div w:id="1944602935">
          <w:marLeft w:val="0"/>
          <w:marRight w:val="0"/>
          <w:marTop w:val="0"/>
          <w:marBottom w:val="0"/>
          <w:divBdr>
            <w:top w:val="none" w:sz="0" w:space="0" w:color="auto"/>
            <w:left w:val="none" w:sz="0" w:space="0" w:color="auto"/>
            <w:bottom w:val="none" w:sz="0" w:space="0" w:color="auto"/>
            <w:right w:val="none" w:sz="0" w:space="0" w:color="auto"/>
          </w:divBdr>
          <w:divsChild>
            <w:div w:id="824277003">
              <w:marLeft w:val="0"/>
              <w:marRight w:val="0"/>
              <w:marTop w:val="0"/>
              <w:marBottom w:val="0"/>
              <w:divBdr>
                <w:top w:val="none" w:sz="0" w:space="0" w:color="auto"/>
                <w:left w:val="none" w:sz="0" w:space="0" w:color="auto"/>
                <w:bottom w:val="none" w:sz="0" w:space="0" w:color="auto"/>
                <w:right w:val="none" w:sz="0" w:space="0" w:color="auto"/>
              </w:divBdr>
              <w:divsChild>
                <w:div w:id="1304893016">
                  <w:marLeft w:val="0"/>
                  <w:marRight w:val="0"/>
                  <w:marTop w:val="0"/>
                  <w:marBottom w:val="0"/>
                  <w:divBdr>
                    <w:top w:val="none" w:sz="0" w:space="0" w:color="auto"/>
                    <w:left w:val="none" w:sz="0" w:space="0" w:color="auto"/>
                    <w:bottom w:val="none" w:sz="0" w:space="0" w:color="auto"/>
                    <w:right w:val="none" w:sz="0" w:space="0" w:color="auto"/>
                  </w:divBdr>
                  <w:divsChild>
                    <w:div w:id="2079549289">
                      <w:marLeft w:val="0"/>
                      <w:marRight w:val="0"/>
                      <w:marTop w:val="0"/>
                      <w:marBottom w:val="0"/>
                      <w:divBdr>
                        <w:top w:val="none" w:sz="0" w:space="0" w:color="auto"/>
                        <w:left w:val="none" w:sz="0" w:space="0" w:color="auto"/>
                        <w:bottom w:val="none" w:sz="0" w:space="0" w:color="auto"/>
                        <w:right w:val="none" w:sz="0" w:space="0" w:color="auto"/>
                      </w:divBdr>
                      <w:divsChild>
                        <w:div w:id="1974828064">
                          <w:marLeft w:val="0"/>
                          <w:marRight w:val="0"/>
                          <w:marTop w:val="0"/>
                          <w:marBottom w:val="0"/>
                          <w:divBdr>
                            <w:top w:val="none" w:sz="0" w:space="0" w:color="auto"/>
                            <w:left w:val="none" w:sz="0" w:space="0" w:color="auto"/>
                            <w:bottom w:val="none" w:sz="0" w:space="0" w:color="auto"/>
                            <w:right w:val="none" w:sz="0" w:space="0" w:color="auto"/>
                          </w:divBdr>
                          <w:divsChild>
                            <w:div w:id="1039472595">
                              <w:marLeft w:val="0"/>
                              <w:marRight w:val="0"/>
                              <w:marTop w:val="0"/>
                              <w:marBottom w:val="0"/>
                              <w:divBdr>
                                <w:top w:val="none" w:sz="0" w:space="0" w:color="auto"/>
                                <w:left w:val="none" w:sz="0" w:space="0" w:color="auto"/>
                                <w:bottom w:val="none" w:sz="0" w:space="0" w:color="auto"/>
                                <w:right w:val="none" w:sz="0" w:space="0" w:color="auto"/>
                              </w:divBdr>
                              <w:divsChild>
                                <w:div w:id="5483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3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wphiladelphia.org" TargetMode="External"/><Relationship Id="rId13" Type="http://schemas.openxmlformats.org/officeDocument/2006/relationships/hyperlink" Target="mailto:majohnson@archphila.org" TargetMode="External"/><Relationship Id="rId18" Type="http://schemas.openxmlformats.org/officeDocument/2006/relationships/hyperlink" Target="http://www.odwphiladelphia.org/liturgical-music" TargetMode="External"/><Relationship Id="rId3" Type="http://schemas.microsoft.com/office/2007/relationships/stylesWithEffects" Target="stylesWithEffects.xml"/><Relationship Id="rId21" Type="http://schemas.openxmlformats.org/officeDocument/2006/relationships/hyperlink" Target="http://www.odwphiladelphia.org/sacred-liturgy/monthly-mailings/" TargetMode="External"/><Relationship Id="rId7" Type="http://schemas.openxmlformats.org/officeDocument/2006/relationships/endnotes" Target="endnotes.xml"/><Relationship Id="rId12" Type="http://schemas.openxmlformats.org/officeDocument/2006/relationships/hyperlink" Target="mailto:jmadden@archphila.org" TargetMode="External"/><Relationship Id="rId17" Type="http://schemas.openxmlformats.org/officeDocument/2006/relationships/hyperlink" Target="http://www.odwphiladelphia.org/wp-content/uploads/2014/02/Coordinator-Data-Collection-Form.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pdf" TargetMode="External"/><Relationship Id="rId20" Type="http://schemas.openxmlformats.org/officeDocument/2006/relationships/hyperlink" Target="http://www.usccb.org/about/divine-worship/newslett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romeri@archphil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cb.org/bible/readings" TargetMode="External"/><Relationship Id="rId23" Type="http://schemas.openxmlformats.org/officeDocument/2006/relationships/footer" Target="footer2.xml"/><Relationship Id="rId10" Type="http://schemas.openxmlformats.org/officeDocument/2006/relationships/hyperlink" Target="mailto:fr.dgill@archphila.org" TargetMode="External"/><Relationship Id="rId19" Type="http://schemas.openxmlformats.org/officeDocument/2006/relationships/hyperlink" Target="http://www.usccb.org/about/divine-worship/newsletter/upload/newsletter-2014-04.pdf" TargetMode="External"/><Relationship Id="rId4" Type="http://schemas.openxmlformats.org/officeDocument/2006/relationships/settings" Target="settings.xml"/><Relationship Id="rId9" Type="http://schemas.openxmlformats.org/officeDocument/2006/relationships/hyperlink" Target="mailto:worship@archphila.org" TargetMode="External"/><Relationship Id="rId14" Type="http://schemas.openxmlformats.org/officeDocument/2006/relationships/hyperlink" Target="http://www.usccb.org/about/pro-life-activities/prayers/pro-life-blessings.cf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6</Pages>
  <Words>1463</Words>
  <Characters>9403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OFFICE FOR WORSHIP</vt:lpstr>
    </vt:vector>
  </TitlesOfParts>
  <Company>Archdiocese Of Philadelphia</Company>
  <LinksUpToDate>false</LinksUpToDate>
  <CharactersWithSpaces>10845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FOR WORSHIP</dc:title>
  <dc:subject/>
  <dc:creator>FRDGILL</dc:creator>
  <cp:keywords/>
  <dc:description/>
  <cp:lastModifiedBy>Father Dennis Gill</cp:lastModifiedBy>
  <cp:revision>8</cp:revision>
  <cp:lastPrinted>2014-11-14T16:26:00Z</cp:lastPrinted>
  <dcterms:created xsi:type="dcterms:W3CDTF">2014-11-13T19:40:00Z</dcterms:created>
  <dcterms:modified xsi:type="dcterms:W3CDTF">2014-11-15T14:20:00Z</dcterms:modified>
</cp:coreProperties>
</file>